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4C" w:rsidRDefault="00194602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本文是一次线上的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分析及原理剖析。通过本文，可以深入的了解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，堆外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Buffer Pool</w:t>
      </w:r>
      <w:r>
        <w:rPr>
          <w:rFonts w:ascii="Arial" w:hAnsi="Arial" w:cs="Arial"/>
          <w:color w:val="333333"/>
          <w:sz w:val="21"/>
          <w:szCs w:val="21"/>
        </w:rPr>
        <w:t>的设计。</w:t>
      </w:r>
    </w:p>
    <w:p w:rsidR="0038654C" w:rsidRDefault="00194602">
      <w:pPr>
        <w:pStyle w:val="1"/>
        <w:spacing w:before="450" w:after="0"/>
        <w:rPr>
          <w:rFonts w:ascii="Arial" w:hAnsi="Arial" w:cs="Arial"/>
          <w:b w:val="0"/>
          <w:bCs w:val="0"/>
          <w:sz w:val="36"/>
          <w:szCs w:val="36"/>
        </w:rPr>
      </w:pPr>
      <w:bookmarkStart w:id="0" w:name="t0"/>
      <w:bookmarkEnd w:id="0"/>
      <w:r>
        <w:rPr>
          <w:rFonts w:ascii="Arial" w:hAnsi="Arial" w:cs="Arial"/>
          <w:b w:val="0"/>
          <w:bCs w:val="0"/>
          <w:sz w:val="36"/>
          <w:szCs w:val="36"/>
        </w:rPr>
        <w:t xml:space="preserve">1 </w:t>
      </w:r>
      <w:r>
        <w:rPr>
          <w:rFonts w:ascii="Arial" w:hAnsi="Arial" w:cs="Arial"/>
          <w:b w:val="0"/>
          <w:bCs w:val="0"/>
          <w:sz w:val="36"/>
          <w:szCs w:val="36"/>
        </w:rPr>
        <w:t>背景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运维通知，线上系统一直在</w:t>
      </w:r>
      <w:r w:rsidRPr="00482DA0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，通过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zabbix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查看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GC 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的次数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2247900"/>
            <wp:effectExtent l="0" t="0" r="0" b="0"/>
            <wp:docPr id="74" name="图片 74" descr="http://img.blog.csdn.net/20161212213026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http://img.blog.csdn.net/20161212213026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333333"/>
          <w:sz w:val="21"/>
          <w:szCs w:val="21"/>
          <w:u w:val="single"/>
        </w:rPr>
        <w:t>再查看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YGC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和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FGC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空间</w:t>
      </w:r>
      <w:r w:rsidRPr="00194C8E">
        <w:rPr>
          <w:rFonts w:ascii="Arial" w:hAnsi="Arial" w:cs="Arial"/>
          <w:i/>
          <w:color w:val="333333"/>
          <w:sz w:val="21"/>
          <w:szCs w:val="21"/>
          <w:u w:val="single"/>
        </w:rPr>
        <w:t>占用情况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2762250"/>
            <wp:effectExtent l="0" t="0" r="0" b="0"/>
            <wp:docPr id="73" name="图片 73" descr="http://img.blog.csdn.net/2016121221303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http://img.blog.csdn.net/201612122130319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这里有几个疑问：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b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1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：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 xml:space="preserve">old space 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空间一直很低，为什么会有频繁的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FGC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？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b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2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：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 xml:space="preserve">Eden space 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回收的阈值为什么越来越低，越来越频繁？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b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3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：从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Eden space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空间看一直在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YGC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，但是从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YGC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的次数看并没有过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YGC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？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b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4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：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FGC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的越来越频繁，到最后为什么一直在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FGC</w:t>
      </w:r>
      <w:r>
        <w:rPr>
          <w:rFonts w:ascii="Arial" w:hAnsi="Arial" w:cs="Arial"/>
          <w:b/>
          <w:i/>
          <w:color w:val="333333"/>
          <w:sz w:val="21"/>
          <w:szCs w:val="21"/>
          <w:u w:val="single"/>
        </w:rPr>
        <w:t>？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第一个问题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通过查看打印出来的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ERROR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日志，确定是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 xml:space="preserve">Direct buffer 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不够。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在申请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DirectByteBuffer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的时候，会检查是否还有空闲的空间，剩余空间不够，则会调用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system.gc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，引起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FGC(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具体后续会详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 </w:t>
      </w:r>
      <w:proofErr w:type="gram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细介绍</w:t>
      </w:r>
      <w:proofErr w:type="gram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)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这里可以解释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old space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很低，但是一直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FGC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。并不是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old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区不够用，而是堆外空间不够用。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010275" cy="1724025"/>
            <wp:effectExtent l="0" t="0" r="9525" b="9525"/>
            <wp:docPr id="72" name="图片 72" descr="http://img.blog.csdn.net/2016121221303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http://img.blog.csdn.net/20161212213037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第二个问题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是对整个</w:t>
      </w:r>
      <w:proofErr w:type="gram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堆进行</w:t>
      </w:r>
      <w:proofErr w:type="gram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（包含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eden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 space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old space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perm space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）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越来越频繁，会导致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space </w:t>
      </w:r>
      <w:r>
        <w:rPr>
          <w:rFonts w:ascii="Arial" w:hAnsi="Arial" w:cs="Arial"/>
          <w:color w:val="333333"/>
          <w:sz w:val="21"/>
          <w:szCs w:val="21"/>
        </w:rPr>
        <w:t>回收的越来越频繁。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正常的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触发是新建对象，申请不到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space</w:t>
      </w:r>
      <w:r>
        <w:rPr>
          <w:rFonts w:ascii="Arial" w:hAnsi="Arial" w:cs="Arial"/>
          <w:color w:val="333333"/>
          <w:sz w:val="21"/>
          <w:szCs w:val="21"/>
        </w:rPr>
        <w:t>空间，才会进行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，但是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这里是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引起的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YGC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，所以并不是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eden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 space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满了才会进行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YGC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第三个问题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</w:rPr>
      </w:pPr>
      <w:r w:rsidRPr="00194C8E">
        <w:rPr>
          <w:rFonts w:ascii="Arial" w:hAnsi="Arial" w:cs="Arial"/>
          <w:color w:val="FF0000"/>
          <w:sz w:val="21"/>
          <w:szCs w:val="21"/>
        </w:rPr>
        <w:t>统计</w:t>
      </w:r>
      <w:r w:rsidRPr="00194C8E">
        <w:rPr>
          <w:rFonts w:ascii="Arial" w:hAnsi="Arial" w:cs="Arial"/>
          <w:color w:val="FF0000"/>
          <w:sz w:val="21"/>
          <w:szCs w:val="21"/>
        </w:rPr>
        <w:t>YGC</w:t>
      </w:r>
      <w:r w:rsidRPr="00194C8E">
        <w:rPr>
          <w:rFonts w:ascii="Arial" w:hAnsi="Arial" w:cs="Arial"/>
          <w:color w:val="FF0000"/>
          <w:sz w:val="21"/>
          <w:szCs w:val="21"/>
        </w:rPr>
        <w:t>的次数一般是通过</w:t>
      </w:r>
      <w:r w:rsidRPr="00194C8E">
        <w:rPr>
          <w:rFonts w:ascii="Arial" w:hAnsi="Arial" w:cs="Arial"/>
          <w:color w:val="FF0000"/>
          <w:sz w:val="21"/>
          <w:szCs w:val="21"/>
        </w:rPr>
        <w:t>JMX</w:t>
      </w:r>
      <w:r w:rsidRPr="00194C8E">
        <w:rPr>
          <w:rFonts w:ascii="Arial" w:hAnsi="Arial" w:cs="Arial"/>
          <w:color w:val="FF0000"/>
          <w:sz w:val="21"/>
          <w:szCs w:val="21"/>
        </w:rPr>
        <w:t>或者日志方式统计。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JMX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统计方式</w:t>
      </w:r>
      <w:r w:rsidRPr="00194C8E">
        <w:rPr>
          <w:rFonts w:ascii="Arial" w:hAnsi="Arial" w:cs="Arial"/>
          <w:color w:val="FF0000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通过查询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java.lang:type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=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GarbageCollector,name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=PS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MarkSweep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CollectionCount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日志方式</w:t>
      </w:r>
      <w:r w:rsidRPr="00194C8E">
        <w:rPr>
          <w:rFonts w:ascii="Arial" w:hAnsi="Arial" w:cs="Arial"/>
          <w:color w:val="FF0000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统计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日志出现的次数。下面为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的日志。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[GC2016-11-26T00:05:50.539+0800: 36.542: [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ParNew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3355520K-&gt;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34972K(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3774912K), 0.0249160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] 3355520K-&gt;34972K(7969216K), 0.0250290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] [Times: user=0.31 sys=0.00, real=0.03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引起的</w:t>
      </w:r>
      <w:r>
        <w:rPr>
          <w:rFonts w:ascii="Arial" w:hAnsi="Arial" w:cs="Arial"/>
          <w:color w:val="333333"/>
          <w:sz w:val="21"/>
          <w:szCs w:val="21"/>
        </w:rPr>
        <w:t xml:space="preserve">Eden space </w:t>
      </w:r>
      <w:r>
        <w:rPr>
          <w:rFonts w:ascii="Arial" w:hAnsi="Arial" w:cs="Arial"/>
          <w:color w:val="333333"/>
          <w:sz w:val="21"/>
          <w:szCs w:val="21"/>
        </w:rPr>
        <w:t>回收没有打印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日志或者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CollectionCount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的增加。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第四个问题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申请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，会</w:t>
      </w:r>
      <w:r w:rsidRPr="00194C8E">
        <w:rPr>
          <w:rFonts w:ascii="Arial" w:hAnsi="Arial" w:cs="Arial"/>
          <w:color w:val="FF0000"/>
          <w:sz w:val="21"/>
          <w:szCs w:val="21"/>
        </w:rPr>
        <w:t>新建</w:t>
      </w:r>
      <w:r w:rsidRPr="00194C8E">
        <w:rPr>
          <w:rFonts w:ascii="Arial" w:hAnsi="Arial" w:cs="Arial"/>
          <w:color w:val="FF0000"/>
          <w:sz w:val="21"/>
          <w:szCs w:val="21"/>
        </w:rPr>
        <w:t>cleaner</w:t>
      </w:r>
      <w:r w:rsidRPr="00194C8E">
        <w:rPr>
          <w:rFonts w:ascii="Arial" w:hAnsi="Arial" w:cs="Arial"/>
          <w:color w:val="FF0000"/>
          <w:sz w:val="21"/>
          <w:szCs w:val="21"/>
        </w:rPr>
        <w:t>对象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负责资源的回收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。在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时，会释放没有引用的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。开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始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会释放掉部分空间，但是后面越来越频繁，直到一直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。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说明分配的堆外空间已经被全部使用，每次申请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DirectByteBuffer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都会导致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 FGC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 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通过日志发现使用的是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netty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 pool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，基本上可以确定是某个地方在拿到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DirectByteBuffer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，没有归还导致的堆外内存泄露。</w:t>
      </w:r>
    </w:p>
    <w:p w:rsidR="0038654C" w:rsidRDefault="00194602">
      <w:pPr>
        <w:pStyle w:val="1"/>
        <w:spacing w:before="450" w:after="0"/>
        <w:rPr>
          <w:rFonts w:ascii="Arial" w:hAnsi="Arial" w:cs="Arial"/>
          <w:b w:val="0"/>
          <w:bCs w:val="0"/>
          <w:sz w:val="36"/>
          <w:szCs w:val="36"/>
        </w:rPr>
      </w:pPr>
      <w:bookmarkStart w:id="1" w:name="t1"/>
      <w:bookmarkEnd w:id="1"/>
      <w:r>
        <w:rPr>
          <w:rFonts w:ascii="Arial" w:hAnsi="Arial" w:cs="Arial"/>
          <w:b w:val="0"/>
          <w:bCs w:val="0"/>
          <w:sz w:val="36"/>
          <w:szCs w:val="36"/>
        </w:rPr>
        <w:t>2 FGC</w:t>
      </w:r>
      <w:r>
        <w:rPr>
          <w:rFonts w:ascii="Arial" w:hAnsi="Arial" w:cs="Arial"/>
          <w:b w:val="0"/>
          <w:bCs w:val="0"/>
          <w:sz w:val="36"/>
          <w:szCs w:val="36"/>
        </w:rPr>
        <w:t>日志分析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[Full GC2016-11-26T00:07:22.259+0800: 128.262: [CMS: 43613K-&gt;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43670K(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4194304K), 0.1500870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] 82477K-&gt;43670K(7969216K), [CMS Perm : 29810K-&gt;29810K(262144K)], 0.1501840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] [Times: user=0.15 sys=0.00, real=0.15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上述日志时候调用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system.gc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打印出来的。</w:t>
      </w:r>
      <w:r w:rsidRPr="00194C8E">
        <w:rPr>
          <w:rFonts w:ascii="Arial" w:hAnsi="Arial" w:cs="Arial"/>
          <w:color w:val="FF0000"/>
          <w:sz w:val="21"/>
          <w:szCs w:val="21"/>
        </w:rPr>
        <w:t>可以看到</w:t>
      </w:r>
      <w:r w:rsidRPr="00194C8E">
        <w:rPr>
          <w:rFonts w:ascii="Arial" w:hAnsi="Arial" w:cs="Arial"/>
          <w:color w:val="FF0000"/>
          <w:sz w:val="21"/>
          <w:szCs w:val="21"/>
        </w:rPr>
        <w:t>user=real=0.15</w:t>
      </w:r>
      <w:r w:rsidRPr="00194C8E">
        <w:rPr>
          <w:rFonts w:ascii="Arial" w:hAnsi="Arial" w:cs="Arial"/>
          <w:color w:val="FF0000"/>
          <w:sz w:val="21"/>
          <w:szCs w:val="21"/>
        </w:rPr>
        <w:t>，可知是只有一个线程在进行</w:t>
      </w:r>
      <w:r w:rsidRPr="00194C8E">
        <w:rPr>
          <w:rFonts w:ascii="Arial" w:hAnsi="Arial" w:cs="Arial"/>
          <w:color w:val="FF0000"/>
          <w:sz w:val="21"/>
          <w:szCs w:val="21"/>
        </w:rPr>
        <w:t>FGC</w:t>
      </w:r>
      <w:r w:rsidRPr="00194C8E">
        <w:rPr>
          <w:rFonts w:ascii="Arial" w:hAnsi="Arial" w:cs="Arial"/>
          <w:color w:val="FF0000"/>
          <w:sz w:val="21"/>
          <w:szCs w:val="21"/>
        </w:rPr>
        <w:t>，导致</w:t>
      </w:r>
      <w:r w:rsidRPr="00194C8E">
        <w:rPr>
          <w:rFonts w:ascii="Arial" w:hAnsi="Arial" w:cs="Arial"/>
          <w:color w:val="FF0000"/>
          <w:sz w:val="21"/>
          <w:szCs w:val="21"/>
        </w:rPr>
        <w:t>STW</w:t>
      </w:r>
      <w:r w:rsidRPr="00194C8E">
        <w:rPr>
          <w:rFonts w:ascii="Arial" w:hAnsi="Arial" w:cs="Arial"/>
          <w:color w:val="FF0000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有如下问题</w:t>
      </w:r>
      <w:r>
        <w:rPr>
          <w:rFonts w:ascii="Arial" w:hAnsi="Arial" w:cs="Arial"/>
          <w:color w:val="333333"/>
          <w:sz w:val="21"/>
          <w:szCs w:val="21"/>
        </w:rPr>
        <w:t> </w:t>
      </w:r>
    </w:p>
    <w:p w:rsidR="0038654C" w:rsidRPr="00997CD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 w:rsidRPr="00997CDC">
        <w:rPr>
          <w:rFonts w:ascii="Arial" w:hAnsi="Arial" w:cs="Arial"/>
          <w:i/>
          <w:color w:val="333333"/>
          <w:sz w:val="21"/>
          <w:szCs w:val="21"/>
          <w:u w:val="single"/>
        </w:rPr>
        <w:t> 1 :  user</w:t>
      </w:r>
      <w:r w:rsidRPr="00997CDC">
        <w:rPr>
          <w:rFonts w:ascii="Arial" w:hAnsi="Arial" w:cs="Arial"/>
          <w:i/>
          <w:color w:val="333333"/>
          <w:sz w:val="21"/>
          <w:szCs w:val="21"/>
          <w:u w:val="single"/>
        </w:rPr>
        <w:t>和</w:t>
      </w:r>
      <w:r w:rsidRPr="00997CDC">
        <w:rPr>
          <w:rFonts w:ascii="Arial" w:hAnsi="Arial" w:cs="Arial"/>
          <w:i/>
          <w:color w:val="333333"/>
          <w:sz w:val="21"/>
          <w:szCs w:val="21"/>
          <w:u w:val="single"/>
        </w:rPr>
        <w:t>real</w:t>
      </w:r>
      <w:r w:rsidRPr="00997CDC">
        <w:rPr>
          <w:rFonts w:ascii="Arial" w:hAnsi="Arial" w:cs="Arial"/>
          <w:i/>
          <w:color w:val="333333"/>
          <w:sz w:val="21"/>
          <w:szCs w:val="21"/>
          <w:u w:val="single"/>
        </w:rPr>
        <w:t>有什么区别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 2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：是哪一个线程在进行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FGC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 3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：这里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FGC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是否有优化的空间</w:t>
      </w:r>
      <w:r w:rsidR="00A3607E">
        <w:rPr>
          <w:rFonts w:ascii="Arial" w:hAnsi="Arial" w:cs="Arial" w:hint="eastAsia"/>
          <w:i/>
          <w:iCs/>
          <w:color w:val="333333"/>
          <w:sz w:val="21"/>
          <w:szCs w:val="21"/>
          <w:u w:val="single"/>
        </w:rPr>
        <w:t>s</w:t>
      </w:r>
    </w:p>
    <w:p w:rsidR="0038654C" w:rsidRDefault="00194602">
      <w:pPr>
        <w:pStyle w:val="a3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第一个问题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</w:t>
      </w:r>
      <w:r>
        <w:rPr>
          <w:rFonts w:ascii="Arial" w:hAnsi="Arial" w:cs="Arial"/>
          <w:color w:val="333333"/>
          <w:sz w:val="21"/>
          <w:szCs w:val="21"/>
        </w:rPr>
        <w:t>代表真实的时间消耗，</w:t>
      </w:r>
      <w:r>
        <w:rPr>
          <w:rFonts w:ascii="Arial" w:hAnsi="Arial" w:cs="Arial"/>
          <w:color w:val="333333"/>
          <w:sz w:val="21"/>
          <w:szCs w:val="21"/>
        </w:rPr>
        <w:t>user</w:t>
      </w:r>
      <w:r>
        <w:rPr>
          <w:rFonts w:ascii="Arial" w:hAnsi="Arial" w:cs="Arial"/>
          <w:color w:val="333333"/>
          <w:sz w:val="21"/>
          <w:szCs w:val="21"/>
        </w:rPr>
        <w:t>代表是所有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cpu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相加的时间消耗。如果相等，说明只有一个线程在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。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如果日志如下</w:t>
      </w:r>
      <w:r w:rsidRPr="00194C8E">
        <w:rPr>
          <w:rFonts w:ascii="Arial" w:hAnsi="Arial" w:cs="Arial"/>
          <w:color w:val="FF0000"/>
          <w:sz w:val="21"/>
          <w:szCs w:val="21"/>
        </w:rPr>
        <w:t>：</w:t>
      </w:r>
      <w:r w:rsidRPr="00194C8E">
        <w:rPr>
          <w:rFonts w:ascii="Arial" w:hAnsi="Arial" w:cs="Arial"/>
          <w:color w:val="FF0000"/>
          <w:sz w:val="21"/>
          <w:szCs w:val="21"/>
        </w:rPr>
        <w:t xml:space="preserve">[Times: user=0.31 sys=0.00, real=0.03 </w:t>
      </w:r>
      <w:proofErr w:type="spellStart"/>
      <w:r w:rsidRPr="00194C8E">
        <w:rPr>
          <w:rFonts w:ascii="Arial" w:hAnsi="Arial" w:cs="Arial"/>
          <w:color w:val="FF0000"/>
          <w:sz w:val="21"/>
          <w:szCs w:val="21"/>
        </w:rPr>
        <w:t>secs</w:t>
      </w:r>
      <w:proofErr w:type="spellEnd"/>
      <w:r w:rsidRPr="00194C8E">
        <w:rPr>
          <w:rFonts w:ascii="Arial" w:hAnsi="Arial" w:cs="Arial"/>
          <w:color w:val="FF0000"/>
          <w:sz w:val="21"/>
          <w:szCs w:val="21"/>
        </w:rPr>
        <w:t xml:space="preserve">] </w:t>
      </w:r>
      <w:r w:rsidRPr="00194C8E">
        <w:rPr>
          <w:rFonts w:ascii="Arial" w:hAnsi="Arial" w:cs="Arial"/>
          <w:color w:val="FF0000"/>
          <w:sz w:val="21"/>
          <w:szCs w:val="21"/>
        </w:rPr>
        <w:t>说明将近有</w:t>
      </w:r>
      <w:r w:rsidRPr="00194C8E">
        <w:rPr>
          <w:rFonts w:ascii="Arial" w:hAnsi="Arial" w:cs="Arial"/>
          <w:color w:val="FF0000"/>
          <w:sz w:val="21"/>
          <w:szCs w:val="21"/>
        </w:rPr>
        <w:t>10</w:t>
      </w:r>
      <w:r w:rsidRPr="00194C8E">
        <w:rPr>
          <w:rFonts w:ascii="Arial" w:hAnsi="Arial" w:cs="Arial"/>
          <w:color w:val="FF0000"/>
          <w:sz w:val="21"/>
          <w:szCs w:val="21"/>
        </w:rPr>
        <w:t>个线程在进行</w:t>
      </w:r>
      <w:proofErr w:type="spellStart"/>
      <w:r w:rsidRPr="00194C8E">
        <w:rPr>
          <w:rFonts w:ascii="Arial" w:hAnsi="Arial" w:cs="Arial"/>
          <w:color w:val="FF0000"/>
          <w:sz w:val="21"/>
          <w:szCs w:val="21"/>
        </w:rPr>
        <w:t>gc</w:t>
      </w:r>
      <w:proofErr w:type="spellEnd"/>
      <w:r w:rsidRPr="00194C8E">
        <w:rPr>
          <w:rFonts w:ascii="Arial" w:hAnsi="Arial" w:cs="Arial"/>
          <w:color w:val="FF0000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第二个问题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System.gc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()</w:t>
      </w:r>
      <w:r>
        <w:rPr>
          <w:rFonts w:ascii="Arial" w:hAnsi="Arial" w:cs="Arial"/>
          <w:color w:val="333333"/>
          <w:sz w:val="21"/>
          <w:szCs w:val="21"/>
        </w:rPr>
        <w:t>，实际上是封装了一个</w:t>
      </w:r>
      <w:r>
        <w:rPr>
          <w:rFonts w:ascii="Arial" w:hAnsi="Arial" w:cs="Arial"/>
          <w:color w:val="333333"/>
          <w:sz w:val="21"/>
          <w:szCs w:val="21"/>
        </w:rPr>
        <w:t>_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java_lang_system_gc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操作放到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的队列上，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会扫描队列，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做对</w:t>
      </w:r>
      <w:proofErr w:type="gramEnd"/>
      <w:r>
        <w:rPr>
          <w:rFonts w:ascii="Arial" w:hAnsi="Arial" w:cs="Arial"/>
          <w:color w:val="333333"/>
          <w:sz w:val="21"/>
          <w:szCs w:val="21"/>
        </w:rPr>
        <w:t>应的操作。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这里可以判定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</w:t>
      </w:r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的线程是</w:t>
      </w:r>
      <w:proofErr w:type="spellStart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VMThread</w:t>
      </w:r>
      <w:proofErr w:type="spellEnd"/>
      <w:r w:rsidRPr="00194C8E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线程是</w:t>
      </w:r>
      <w:r>
        <w:rPr>
          <w:rFonts w:ascii="Arial" w:hAnsi="Arial" w:cs="Arial"/>
          <w:color w:val="333333"/>
          <w:sz w:val="21"/>
          <w:szCs w:val="21"/>
        </w:rPr>
        <w:t>JVM</w:t>
      </w:r>
      <w:r>
        <w:rPr>
          <w:rFonts w:ascii="Arial" w:hAnsi="Arial" w:cs="Arial"/>
          <w:color w:val="333333"/>
          <w:sz w:val="21"/>
          <w:szCs w:val="21"/>
        </w:rPr>
        <w:t>线程，该线程会一直扫描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VM_operation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的队列。内存分配失败或者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system.gc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等，都会封装一个操作放到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VM_operation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队列上。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在对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等操作执行的时候，会让业务线程都进入到</w:t>
      </w:r>
      <w:r w:rsidRPr="00194C8E">
        <w:rPr>
          <w:rFonts w:ascii="Arial" w:hAnsi="Arial" w:cs="Arial"/>
          <w:color w:val="FF0000"/>
          <w:sz w:val="21"/>
          <w:szCs w:val="21"/>
        </w:rPr>
        <w:t>安全点进行阻塞</w:t>
      </w:r>
      <w:r>
        <w:rPr>
          <w:rFonts w:ascii="Arial" w:hAnsi="Arial" w:cs="Arial"/>
          <w:color w:val="333333"/>
          <w:sz w:val="21"/>
          <w:szCs w:val="21"/>
        </w:rPr>
        <w:t>。操作完成后，会让业务线程离开安全点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继续做业务操作。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安全点等信息可查看：</w:t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"http://calvin1978.blogcn.com/articles/safepoint.html"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sz w:val="21"/>
          <w:szCs w:val="21"/>
        </w:rPr>
        <w:t>JVM</w:t>
      </w:r>
      <w:r>
        <w:rPr>
          <w:rStyle w:val="a7"/>
          <w:rFonts w:ascii="Arial" w:hAnsi="Arial" w:cs="Arial"/>
          <w:sz w:val="21"/>
          <w:szCs w:val="21"/>
        </w:rPr>
        <w:t>的</w:t>
      </w:r>
      <w:r>
        <w:rPr>
          <w:rStyle w:val="a7"/>
          <w:rFonts w:ascii="Arial" w:hAnsi="Arial" w:cs="Arial"/>
          <w:sz w:val="21"/>
          <w:szCs w:val="21"/>
        </w:rPr>
        <w:t>Stop The World</w:t>
      </w:r>
      <w:r>
        <w:rPr>
          <w:rStyle w:val="a7"/>
          <w:rFonts w:ascii="Arial" w:hAnsi="Arial" w:cs="Arial"/>
          <w:sz w:val="21"/>
          <w:szCs w:val="21"/>
        </w:rPr>
        <w:t>，安全点，黑暗的地底世界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Style w:val="a4"/>
          <w:rFonts w:ascii="Arial" w:hAnsi="Arial" w:cs="Arial"/>
          <w:i/>
          <w:color w:val="333333"/>
          <w:sz w:val="21"/>
          <w:szCs w:val="21"/>
          <w:u w:val="single"/>
        </w:rPr>
        <w:t>第三个问题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在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old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区是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cms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的情况下影响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system.gc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()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的主要有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2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个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jvm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属性：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DisableExplicitGC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和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ExplicitGCInvokesConcurrent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具体详细信息参考：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 </w:t>
      </w:r>
      <w:hyperlink r:id="rId8" w:tgtFrame="_blank" w:history="1">
        <w:r>
          <w:rPr>
            <w:rStyle w:val="a7"/>
            <w:rFonts w:ascii="Arial" w:hAnsi="Arial" w:cs="Arial"/>
            <w:i/>
            <w:sz w:val="21"/>
            <w:szCs w:val="21"/>
          </w:rPr>
          <w:t>JVM</w:t>
        </w:r>
        <w:r>
          <w:rPr>
            <w:rStyle w:val="a7"/>
            <w:rFonts w:ascii="Arial" w:hAnsi="Arial" w:cs="Arial"/>
            <w:i/>
            <w:sz w:val="21"/>
            <w:szCs w:val="21"/>
          </w:rPr>
          <w:t>源码分析之</w:t>
        </w:r>
        <w:r>
          <w:rPr>
            <w:rStyle w:val="a7"/>
            <w:rFonts w:ascii="Arial" w:hAnsi="Arial" w:cs="Arial"/>
            <w:i/>
            <w:sz w:val="21"/>
            <w:szCs w:val="21"/>
          </w:rPr>
          <w:t>SystemGC</w:t>
        </w:r>
        <w:r>
          <w:rPr>
            <w:rStyle w:val="a7"/>
            <w:rFonts w:ascii="Arial" w:hAnsi="Arial" w:cs="Arial"/>
            <w:i/>
            <w:sz w:val="21"/>
            <w:szCs w:val="21"/>
          </w:rPr>
          <w:t>完全解读</w:t>
        </w:r>
      </w:hyperlink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下面对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gc</w:t>
      </w:r>
      <w:proofErr w:type="spellEnd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做一个梳理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(jdk7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和开启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CMS)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noProof/>
          <w:color w:val="333333"/>
          <w:sz w:val="21"/>
          <w:szCs w:val="21"/>
          <w:u w:val="single"/>
        </w:rPr>
        <w:drawing>
          <wp:inline distT="0" distB="0" distL="0" distR="0">
            <wp:extent cx="5276850" cy="2124075"/>
            <wp:effectExtent l="0" t="0" r="0" b="9525"/>
            <wp:docPr id="71" name="图片 71" descr="http://img.blog.csdn.net/2016121221304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http://img.blog.csdn.net/201612122130412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                         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两个箭头代表多个线程，一个箭头代表单线程。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FGC(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并行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)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前提是开启了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ExplicitGCInvokesConcurrent</w:t>
      </w:r>
      <w:proofErr w:type="spellEnd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参数。</w:t>
      </w:r>
    </w:p>
    <w:p w:rsidR="0038654C" w:rsidRDefault="00194602">
      <w:pPr>
        <w:pStyle w:val="1"/>
        <w:spacing w:before="450" w:after="0"/>
        <w:rPr>
          <w:rFonts w:ascii="Arial" w:hAnsi="Arial" w:cs="Arial"/>
          <w:b w:val="0"/>
          <w:bCs w:val="0"/>
          <w:sz w:val="36"/>
          <w:szCs w:val="36"/>
        </w:rPr>
      </w:pPr>
      <w:bookmarkStart w:id="2" w:name="t2"/>
      <w:bookmarkEnd w:id="2"/>
      <w:r>
        <w:rPr>
          <w:rFonts w:ascii="Arial" w:hAnsi="Arial" w:cs="Arial"/>
          <w:b w:val="0"/>
          <w:bCs w:val="0"/>
          <w:sz w:val="36"/>
          <w:szCs w:val="36"/>
        </w:rPr>
        <w:t xml:space="preserve">3 </w:t>
      </w:r>
      <w:r>
        <w:rPr>
          <w:rFonts w:ascii="Arial" w:hAnsi="Arial" w:cs="Arial"/>
          <w:b w:val="0"/>
          <w:bCs w:val="0"/>
          <w:sz w:val="36"/>
          <w:szCs w:val="36"/>
        </w:rPr>
        <w:t>触发</w:t>
      </w:r>
      <w:r>
        <w:rPr>
          <w:rFonts w:ascii="Arial" w:hAnsi="Arial" w:cs="Arial"/>
          <w:b w:val="0"/>
          <w:bCs w:val="0"/>
          <w:sz w:val="36"/>
          <w:szCs w:val="36"/>
        </w:rPr>
        <w:t>FGC</w:t>
      </w:r>
      <w:r>
        <w:rPr>
          <w:rFonts w:ascii="Arial" w:hAnsi="Arial" w:cs="Arial"/>
          <w:b w:val="0"/>
          <w:bCs w:val="0"/>
          <w:sz w:val="36"/>
          <w:szCs w:val="36"/>
        </w:rPr>
        <w:t>条件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94C8E">
        <w:rPr>
          <w:rFonts w:ascii="Arial" w:hAnsi="Arial" w:cs="Arial"/>
          <w:color w:val="000000" w:themeColor="text1"/>
          <w:sz w:val="21"/>
          <w:szCs w:val="21"/>
        </w:rPr>
        <w:t>1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：正确情况下对象创建需要分配的内存是来自于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Heap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的</w:t>
      </w:r>
      <w:r w:rsidRPr="00F7282D">
        <w:rPr>
          <w:rFonts w:ascii="Arial" w:hAnsi="Arial" w:cs="Arial"/>
          <w:color w:val="FF0000"/>
          <w:sz w:val="21"/>
          <w:szCs w:val="21"/>
        </w:rPr>
        <w:t>Eden</w:t>
      </w:r>
      <w:r w:rsidRPr="00F7282D">
        <w:rPr>
          <w:rFonts w:ascii="Arial" w:hAnsi="Arial" w:cs="Arial"/>
          <w:color w:val="FF0000"/>
          <w:sz w:val="21"/>
          <w:szCs w:val="21"/>
        </w:rPr>
        <w:t>区域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里，当</w:t>
      </w:r>
      <w:r w:rsidRPr="00F7282D">
        <w:rPr>
          <w:rFonts w:ascii="Arial" w:hAnsi="Arial" w:cs="Arial"/>
          <w:color w:val="FF0000"/>
          <w:sz w:val="21"/>
          <w:szCs w:val="21"/>
        </w:rPr>
        <w:t>Eden</w:t>
      </w:r>
      <w:r w:rsidRPr="00F7282D">
        <w:rPr>
          <w:rFonts w:ascii="Arial" w:hAnsi="Arial" w:cs="Arial"/>
          <w:color w:val="FF0000"/>
          <w:sz w:val="21"/>
          <w:szCs w:val="21"/>
        </w:rPr>
        <w:t>内存不够用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的时候，某些情况下会</w:t>
      </w:r>
      <w:r w:rsidRPr="00F7282D">
        <w:rPr>
          <w:rFonts w:ascii="Arial" w:hAnsi="Arial" w:cs="Arial"/>
          <w:color w:val="FF0000"/>
          <w:sz w:val="21"/>
          <w:szCs w:val="21"/>
        </w:rPr>
        <w:t>尝试到</w:t>
      </w:r>
      <w:r w:rsidRPr="00F7282D">
        <w:rPr>
          <w:rFonts w:ascii="Arial" w:hAnsi="Arial" w:cs="Arial"/>
          <w:color w:val="FF0000"/>
          <w:sz w:val="21"/>
          <w:szCs w:val="21"/>
        </w:rPr>
        <w:t>Old</w:t>
      </w:r>
      <w:r w:rsidRPr="00F7282D">
        <w:rPr>
          <w:rFonts w:ascii="Arial" w:hAnsi="Arial" w:cs="Arial"/>
          <w:color w:val="FF0000"/>
          <w:sz w:val="21"/>
          <w:szCs w:val="21"/>
        </w:rPr>
        <w:t>里进行分配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(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比如说要分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配的内存很大，阈值通过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JVM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：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-</w:t>
      </w:r>
      <w:proofErr w:type="spellStart"/>
      <w:r w:rsidRPr="00194C8E">
        <w:rPr>
          <w:rFonts w:ascii="Arial" w:hAnsi="Arial" w:cs="Arial"/>
          <w:color w:val="000000" w:themeColor="text1"/>
          <w:sz w:val="21"/>
          <w:szCs w:val="21"/>
        </w:rPr>
        <w:t>XX:PretenureSizeThreshold</w:t>
      </w:r>
      <w:proofErr w:type="spellEnd"/>
      <w:r w:rsidRPr="00194C8E">
        <w:rPr>
          <w:rFonts w:ascii="Arial" w:hAnsi="Arial" w:cs="Arial"/>
          <w:color w:val="000000" w:themeColor="text1"/>
          <w:sz w:val="21"/>
          <w:szCs w:val="21"/>
        </w:rPr>
        <w:t>设置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 )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，如果还是</w:t>
      </w:r>
      <w:r w:rsidRPr="00F7282D">
        <w:rPr>
          <w:rFonts w:ascii="Arial" w:hAnsi="Arial" w:cs="Arial"/>
          <w:color w:val="FF0000"/>
          <w:sz w:val="21"/>
          <w:szCs w:val="21"/>
        </w:rPr>
        <w:t>没有分配成功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，于是会</w:t>
      </w:r>
      <w:r w:rsidRPr="00F7282D">
        <w:rPr>
          <w:rFonts w:ascii="Arial" w:hAnsi="Arial" w:cs="Arial"/>
          <w:color w:val="FF0000"/>
          <w:sz w:val="21"/>
          <w:szCs w:val="21"/>
        </w:rPr>
        <w:t>触发一次</w:t>
      </w:r>
      <w:proofErr w:type="spellStart"/>
      <w:r w:rsidRPr="00F7282D">
        <w:rPr>
          <w:rFonts w:ascii="Arial" w:hAnsi="Arial" w:cs="Arial"/>
          <w:color w:val="FF0000"/>
          <w:sz w:val="21"/>
          <w:szCs w:val="21"/>
        </w:rPr>
        <w:t>ygc</w:t>
      </w:r>
      <w:proofErr w:type="spellEnd"/>
      <w:r w:rsidRPr="00F7282D">
        <w:rPr>
          <w:rFonts w:ascii="Arial" w:hAnsi="Arial" w:cs="Arial"/>
          <w:color w:val="FF0000"/>
          <w:sz w:val="21"/>
          <w:szCs w:val="21"/>
        </w:rPr>
        <w:t>的动作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，而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194C8E">
        <w:rPr>
          <w:rFonts w:ascii="Arial" w:hAnsi="Arial" w:cs="Arial"/>
          <w:color w:val="000000" w:themeColor="text1"/>
          <w:sz w:val="21"/>
          <w:szCs w:val="21"/>
        </w:rPr>
        <w:t>ygc</w:t>
      </w:r>
      <w:proofErr w:type="spellEnd"/>
      <w:r w:rsidRPr="00194C8E">
        <w:rPr>
          <w:rFonts w:ascii="Arial" w:hAnsi="Arial" w:cs="Arial"/>
          <w:color w:val="000000" w:themeColor="text1"/>
          <w:sz w:val="21"/>
          <w:szCs w:val="21"/>
        </w:rPr>
        <w:t>完成之后会再次尝试分配，如果仍</w:t>
      </w:r>
      <w:r w:rsidRPr="00F7282D">
        <w:rPr>
          <w:rFonts w:ascii="Arial" w:hAnsi="Arial" w:cs="Arial"/>
          <w:color w:val="FF0000"/>
          <w:sz w:val="21"/>
          <w:szCs w:val="21"/>
        </w:rPr>
        <w:t>不足以分配此时的内存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，那会接着</w:t>
      </w:r>
      <w:r w:rsidRPr="00F7282D">
        <w:rPr>
          <w:rFonts w:ascii="Arial" w:hAnsi="Arial" w:cs="Arial"/>
          <w:color w:val="FF0000"/>
          <w:sz w:val="21"/>
          <w:szCs w:val="21"/>
        </w:rPr>
        <w:t>做一次</w:t>
      </w:r>
      <w:r w:rsidRPr="00F7282D">
        <w:rPr>
          <w:rFonts w:ascii="Arial" w:hAnsi="Arial" w:cs="Arial"/>
          <w:color w:val="FF0000"/>
          <w:sz w:val="21"/>
          <w:szCs w:val="21"/>
        </w:rPr>
        <w:t>FGC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不过此时的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soft reference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不会被强制回收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)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，将老生代也回收一下，接着再做一次分配，仍然</w:t>
      </w:r>
      <w:r w:rsidRPr="00F7282D">
        <w:rPr>
          <w:rFonts w:ascii="Arial" w:hAnsi="Arial" w:cs="Arial"/>
          <w:color w:val="FF0000"/>
          <w:sz w:val="21"/>
          <w:szCs w:val="21"/>
        </w:rPr>
        <w:t>不够分配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那会做一次</w:t>
      </w:r>
      <w:r w:rsidRPr="00F7282D">
        <w:rPr>
          <w:rFonts w:ascii="Arial" w:hAnsi="Arial" w:cs="Arial"/>
          <w:color w:val="FF0000"/>
          <w:sz w:val="21"/>
          <w:szCs w:val="21"/>
        </w:rPr>
        <w:t>强制将</w:t>
      </w:r>
      <w:r w:rsidRPr="00F7282D">
        <w:rPr>
          <w:rFonts w:ascii="Arial" w:hAnsi="Arial" w:cs="Arial"/>
          <w:color w:val="FF0000"/>
          <w:sz w:val="21"/>
          <w:szCs w:val="21"/>
        </w:rPr>
        <w:t>soft reference</w:t>
      </w:r>
      <w:r w:rsidRPr="00F7282D">
        <w:rPr>
          <w:rFonts w:ascii="Arial" w:hAnsi="Arial" w:cs="Arial"/>
          <w:color w:val="FF0000"/>
          <w:sz w:val="21"/>
          <w:szCs w:val="21"/>
        </w:rPr>
        <w:t>也回收的</w:t>
      </w:r>
      <w:r w:rsidRPr="00F7282D">
        <w:rPr>
          <w:rFonts w:ascii="Arial" w:hAnsi="Arial" w:cs="Arial"/>
          <w:color w:val="FF0000"/>
          <w:sz w:val="21"/>
          <w:szCs w:val="21"/>
        </w:rPr>
        <w:t>FGC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，如果还是</w:t>
      </w:r>
      <w:r w:rsidRPr="00F7282D">
        <w:rPr>
          <w:rFonts w:ascii="Arial" w:hAnsi="Arial" w:cs="Arial"/>
          <w:color w:val="FF0000"/>
          <w:sz w:val="21"/>
          <w:szCs w:val="21"/>
        </w:rPr>
        <w:t>不能分配</w:t>
      </w:r>
      <w:r w:rsidRPr="00194C8E">
        <w:rPr>
          <w:rFonts w:ascii="Arial" w:hAnsi="Arial" w:cs="Arial"/>
          <w:color w:val="000000" w:themeColor="text1"/>
          <w:sz w:val="21"/>
          <w:szCs w:val="21"/>
        </w:rPr>
        <w:t>，则抛出</w:t>
      </w:r>
      <w:proofErr w:type="spellStart"/>
      <w:r w:rsidRPr="00F7282D">
        <w:rPr>
          <w:rFonts w:ascii="Arial" w:hAnsi="Arial" w:cs="Arial"/>
          <w:color w:val="FF0000"/>
          <w:sz w:val="21"/>
          <w:szCs w:val="21"/>
        </w:rPr>
        <w:t>OutOfMemoryError</w:t>
      </w:r>
      <w:proofErr w:type="spellEnd"/>
      <w:r w:rsidRPr="00194C8E">
        <w:rPr>
          <w:rFonts w:ascii="Arial" w:hAnsi="Arial" w:cs="Arial"/>
          <w:color w:val="000000" w:themeColor="text1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</w:t>
      </w:r>
      <w:r>
        <w:rPr>
          <w:rFonts w:ascii="Arial" w:hAnsi="Arial" w:cs="Arial"/>
          <w:color w:val="333333"/>
          <w:sz w:val="21"/>
          <w:szCs w:val="21"/>
        </w:rPr>
        <w:t>参考：</w:t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"http://lovestblog.cn/blog/2016/08/29/oom/"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sz w:val="21"/>
          <w:szCs w:val="21"/>
        </w:rPr>
        <w:t>JVM</w:t>
      </w:r>
      <w:r>
        <w:rPr>
          <w:rStyle w:val="a7"/>
          <w:rFonts w:ascii="Arial" w:hAnsi="Arial" w:cs="Arial"/>
          <w:sz w:val="21"/>
          <w:szCs w:val="21"/>
        </w:rPr>
        <w:t>源码分析之临门一脚的</w:t>
      </w:r>
      <w:r>
        <w:rPr>
          <w:rStyle w:val="a7"/>
          <w:rFonts w:ascii="Arial" w:hAnsi="Arial" w:cs="Arial"/>
          <w:sz w:val="21"/>
          <w:szCs w:val="21"/>
        </w:rPr>
        <w:t>OutOfMemoryError</w:t>
      </w:r>
      <w:r>
        <w:rPr>
          <w:rStyle w:val="a7"/>
          <w:rFonts w:ascii="Arial" w:hAnsi="Arial" w:cs="Arial"/>
          <w:sz w:val="21"/>
          <w:szCs w:val="21"/>
        </w:rPr>
        <w:t>完全解读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2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：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system.gc</w:t>
      </w:r>
      <w:proofErr w:type="spellEnd"/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3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：</w:t>
      </w:r>
      <w:proofErr w:type="spellStart"/>
      <w:proofErr w:type="gram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jmap</w:t>
      </w:r>
      <w:proofErr w:type="spellEnd"/>
      <w:proofErr w:type="gramEnd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 xml:space="preserve"> -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histo:live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4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：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jvisualvm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 xml:space="preserve"> 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操作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gc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Cs/>
          <w:color w:val="333333"/>
          <w:sz w:val="21"/>
          <w:szCs w:val="21"/>
        </w:rPr>
      </w:pPr>
      <w:r>
        <w:rPr>
          <w:rFonts w:ascii="Arial" w:hAnsi="Arial" w:cs="Arial"/>
          <w:iCs/>
          <w:color w:val="333333"/>
          <w:sz w:val="21"/>
          <w:szCs w:val="21"/>
        </w:rPr>
        <w:t>5</w:t>
      </w:r>
      <w:r>
        <w:rPr>
          <w:rFonts w:ascii="Arial" w:hAnsi="Arial" w:cs="Arial"/>
          <w:iCs/>
          <w:color w:val="333333"/>
          <w:sz w:val="21"/>
          <w:szCs w:val="21"/>
        </w:rPr>
        <w:t>：担保失败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6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：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Perm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空间满</w:t>
      </w:r>
    </w:p>
    <w:p w:rsidR="0038654C" w:rsidRPr="00194C8E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通过前面分析，一直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FGC</w:t>
      </w:r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的原因是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DirectByteBuffer</w:t>
      </w:r>
      <w:proofErr w:type="spellEnd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泄露，导致一直调用</w:t>
      </w:r>
      <w:proofErr w:type="spellStart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system.gc</w:t>
      </w:r>
      <w:proofErr w:type="spellEnd"/>
      <w:r w:rsidRPr="00194C8E">
        <w:rPr>
          <w:rFonts w:ascii="Arial" w:hAnsi="Arial" w:cs="Arial"/>
          <w:i/>
          <w:color w:val="FF0000"/>
          <w:sz w:val="21"/>
          <w:szCs w:val="21"/>
          <w:u w:val="single"/>
        </w:rPr>
        <w:t>，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下面将轮到本文的主角登场，堆外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1"/>
        <w:spacing w:before="450" w:after="0"/>
        <w:rPr>
          <w:rFonts w:ascii="Arial" w:hAnsi="Arial" w:cs="Arial"/>
          <w:b w:val="0"/>
          <w:bCs w:val="0"/>
          <w:sz w:val="36"/>
          <w:szCs w:val="36"/>
        </w:rPr>
      </w:pPr>
      <w:bookmarkStart w:id="3" w:name="t3"/>
      <w:bookmarkEnd w:id="3"/>
      <w:r>
        <w:rPr>
          <w:rFonts w:ascii="Arial" w:hAnsi="Arial" w:cs="Arial"/>
          <w:b w:val="0"/>
          <w:bCs w:val="0"/>
          <w:sz w:val="36"/>
          <w:szCs w:val="36"/>
        </w:rPr>
        <w:t xml:space="preserve">4 </w:t>
      </w:r>
      <w:r>
        <w:rPr>
          <w:rFonts w:ascii="Arial" w:hAnsi="Arial" w:cs="Arial"/>
          <w:b w:val="0"/>
          <w:bCs w:val="0"/>
          <w:sz w:val="36"/>
          <w:szCs w:val="36"/>
        </w:rPr>
        <w:t>堆外</w:t>
      </w:r>
      <w:r>
        <w:rPr>
          <w:rFonts w:ascii="Arial" w:hAnsi="Arial" w:cs="Arial"/>
          <w:b w:val="0"/>
          <w:bCs w:val="0"/>
          <w:sz w:val="36"/>
          <w:szCs w:val="36"/>
        </w:rPr>
        <w:t>Buffer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堆外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一般是指：</w:t>
      </w:r>
      <w:proofErr w:type="spellStart"/>
      <w:r w:rsidRPr="009C046B">
        <w:rPr>
          <w:rFonts w:ascii="Arial" w:hAnsi="Arial" w:cs="Arial"/>
          <w:color w:val="FF0000"/>
          <w:sz w:val="21"/>
          <w:szCs w:val="21"/>
        </w:rPr>
        <w:t>DirectByteBuffer</w:t>
      </w:r>
      <w:proofErr w:type="spellEnd"/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4" w:name="t4"/>
      <w:bookmarkEnd w:id="4"/>
      <w:r>
        <w:rPr>
          <w:rFonts w:ascii="Arial" w:hAnsi="Arial" w:cs="Arial"/>
          <w:b w:val="0"/>
          <w:bCs w:val="0"/>
          <w:sz w:val="30"/>
          <w:szCs w:val="30"/>
        </w:rPr>
        <w:t xml:space="preserve">4.1 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DirectByteBuffer</w:t>
      </w:r>
      <w:proofErr w:type="spellEnd"/>
      <w:r>
        <w:rPr>
          <w:rFonts w:ascii="Arial" w:hAnsi="Arial" w:cs="Arial"/>
          <w:b w:val="0"/>
          <w:bCs w:val="0"/>
          <w:sz w:val="30"/>
          <w:szCs w:val="30"/>
        </w:rPr>
        <w:t>优点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1</w:t>
      </w:r>
      <w:r>
        <w:rPr>
          <w:rFonts w:ascii="Arial" w:hAnsi="Arial" w:cs="Arial"/>
          <w:color w:val="333333"/>
          <w:sz w:val="21"/>
          <w:szCs w:val="21"/>
        </w:rPr>
        <w:t>：支持更大的内存</w:t>
      </w:r>
    </w:p>
    <w:p w:rsidR="0038654C" w:rsidRPr="009C046B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  2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：减轻对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GC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的影响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(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避免拷贝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 </w:t>
      </w:r>
      <w:r>
        <w:rPr>
          <w:rFonts w:ascii="Arial" w:hAnsi="Arial" w:cs="Arial"/>
          <w:color w:val="333333"/>
          <w:sz w:val="21"/>
          <w:szCs w:val="21"/>
        </w:rPr>
        <w:t>比如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，会将</w:t>
      </w:r>
      <w:r w:rsidRPr="00CA33A9">
        <w:rPr>
          <w:rFonts w:ascii="Arial" w:hAnsi="Arial" w:cs="Arial"/>
          <w:color w:val="FF0000"/>
          <w:sz w:val="21"/>
          <w:szCs w:val="21"/>
        </w:rPr>
        <w:t>Eden</w:t>
      </w:r>
      <w:r w:rsidRPr="00CA33A9">
        <w:rPr>
          <w:rFonts w:ascii="Arial" w:hAnsi="Arial" w:cs="Arial"/>
          <w:color w:val="FF0000"/>
          <w:sz w:val="21"/>
          <w:szCs w:val="21"/>
        </w:rPr>
        <w:t>区有引用的对象拷贝到</w:t>
      </w:r>
      <w:r w:rsidRPr="00CA33A9">
        <w:rPr>
          <w:rFonts w:ascii="Arial" w:hAnsi="Arial" w:cs="Arial"/>
          <w:color w:val="FF0000"/>
          <w:sz w:val="21"/>
          <w:szCs w:val="21"/>
        </w:rPr>
        <w:t>S0</w:t>
      </w:r>
      <w:r w:rsidRPr="00CA33A9">
        <w:rPr>
          <w:rFonts w:ascii="Arial" w:hAnsi="Arial" w:cs="Arial"/>
          <w:color w:val="FF0000"/>
          <w:sz w:val="21"/>
          <w:szCs w:val="21"/>
        </w:rPr>
        <w:t>或者</w:t>
      </w:r>
      <w:r w:rsidRPr="00CA33A9">
        <w:rPr>
          <w:rFonts w:ascii="Arial" w:hAnsi="Arial" w:cs="Arial"/>
          <w:color w:val="FF0000"/>
          <w:sz w:val="21"/>
          <w:szCs w:val="21"/>
        </w:rPr>
        <w:t>S1</w:t>
      </w:r>
      <w:r>
        <w:rPr>
          <w:rFonts w:ascii="Arial" w:hAnsi="Arial" w:cs="Arial"/>
          <w:color w:val="333333"/>
          <w:sz w:val="21"/>
          <w:szCs w:val="21"/>
        </w:rPr>
        <w:t>，堆内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的数据会频繁拷贝。</w:t>
      </w:r>
    </w:p>
    <w:p w:rsidR="0038654C" w:rsidRPr="009C046B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  3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：减轻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FGC</w:t>
      </w:r>
      <w:r w:rsidRPr="009C046B">
        <w:rPr>
          <w:rFonts w:ascii="Arial" w:hAnsi="Arial" w:cs="Arial"/>
          <w:i/>
          <w:color w:val="FF0000"/>
          <w:sz w:val="21"/>
          <w:szCs w:val="21"/>
          <w:u w:val="single"/>
        </w:rPr>
        <w:t>的压力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 FGC</w:t>
      </w:r>
      <w:r>
        <w:rPr>
          <w:rFonts w:ascii="Arial" w:hAnsi="Arial" w:cs="Arial"/>
          <w:color w:val="333333"/>
          <w:sz w:val="21"/>
          <w:szCs w:val="21"/>
        </w:rPr>
        <w:t>在</w:t>
      </w:r>
      <w:r>
        <w:rPr>
          <w:rFonts w:ascii="Arial" w:hAnsi="Arial" w:cs="Arial"/>
          <w:color w:val="333333"/>
          <w:sz w:val="21"/>
          <w:szCs w:val="21"/>
        </w:rPr>
        <w:t>old</w:t>
      </w:r>
      <w:r>
        <w:rPr>
          <w:rFonts w:ascii="Arial" w:hAnsi="Arial" w:cs="Arial"/>
          <w:color w:val="333333"/>
          <w:sz w:val="21"/>
          <w:szCs w:val="21"/>
        </w:rPr>
        <w:t>区一般会进行数据整理。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CA33A9">
        <w:rPr>
          <w:rFonts w:ascii="Arial" w:hAnsi="Arial" w:cs="Arial"/>
          <w:color w:val="FF0000"/>
          <w:sz w:val="21"/>
          <w:szCs w:val="21"/>
        </w:rPr>
        <w:t>在整理的时候，会进行内存数据的迁移。</w:t>
      </w:r>
      <w:r>
        <w:rPr>
          <w:rFonts w:ascii="Arial" w:hAnsi="Arial" w:cs="Arial"/>
          <w:color w:val="333333"/>
          <w:sz w:val="21"/>
          <w:szCs w:val="21"/>
        </w:rPr>
        <w:t>由于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的空间比较大，会导致迁移的时间较长。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4</w:t>
      </w:r>
      <w:r>
        <w:rPr>
          <w:rFonts w:ascii="Arial" w:hAnsi="Arial" w:cs="Arial"/>
          <w:color w:val="333333"/>
          <w:sz w:val="21"/>
          <w:szCs w:val="21"/>
        </w:rPr>
        <w:t>：降低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的频率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 Buffer</w:t>
      </w:r>
      <w:r>
        <w:rPr>
          <w:rFonts w:ascii="Arial" w:hAnsi="Arial" w:cs="Arial"/>
          <w:color w:val="333333"/>
          <w:sz w:val="21"/>
          <w:szCs w:val="21"/>
        </w:rPr>
        <w:t>放在堆内，则</w:t>
      </w:r>
      <w:r>
        <w:rPr>
          <w:rFonts w:ascii="Arial" w:hAnsi="Arial" w:cs="Arial"/>
          <w:color w:val="333333"/>
          <w:sz w:val="21"/>
          <w:szCs w:val="21"/>
        </w:rPr>
        <w:t>old</w:t>
      </w:r>
      <w:r>
        <w:rPr>
          <w:rFonts w:ascii="Arial" w:hAnsi="Arial" w:cs="Arial"/>
          <w:color w:val="333333"/>
          <w:sz w:val="21"/>
          <w:szCs w:val="21"/>
        </w:rPr>
        <w:t>区占用的空间比较大，容易触发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  5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：网络通信降低数据拷贝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 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通过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 xml:space="preserve">NIO 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的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Channel write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一个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buffer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SocketChannel.write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(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ByteBuffer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src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 xml:space="preserve">) 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，会调用如下接口</w:t>
      </w:r>
      <w:r>
        <w:rPr>
          <w:rFonts w:ascii="Arial" w:hAnsi="Arial" w:cs="Arial"/>
          <w:color w:val="333333"/>
          <w:sz w:val="21"/>
          <w:szCs w:val="21"/>
        </w:rPr>
        <w:t>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4324350"/>
            <wp:effectExtent l="0" t="0" r="0" b="0"/>
            <wp:docPr id="70" name="图片 70" descr="http://img.blog.csdn.net/2016121221304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http://img.blog.csdn.net/201612122130472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Pr="00E32475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E32475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如果是</w:t>
      </w:r>
      <w:proofErr w:type="spellStart"/>
      <w:r w:rsidRPr="00E32475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HeapByteBuffer</w:t>
      </w:r>
      <w:proofErr w:type="spellEnd"/>
      <w:r w:rsidRPr="00E32475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，还是要转换为的</w:t>
      </w:r>
      <w:proofErr w:type="spellStart"/>
      <w:r w:rsidRPr="00E32475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DirectByteBuffer</w:t>
      </w:r>
      <w:proofErr w:type="spellEnd"/>
      <w:r w:rsidRPr="00E32475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，多一次数据拷贝。</w:t>
      </w:r>
    </w:p>
    <w:p w:rsidR="0038654C" w:rsidRPr="00CA33A9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i/>
          <w:iCs/>
          <w:color w:val="FF0000"/>
          <w:sz w:val="30"/>
          <w:szCs w:val="30"/>
          <w:u w:val="single"/>
        </w:rPr>
      </w:pPr>
      <w:bookmarkStart w:id="5" w:name="t5"/>
      <w:bookmarkEnd w:id="5"/>
      <w:r w:rsidRPr="00CA33A9">
        <w:rPr>
          <w:rFonts w:ascii="Arial" w:hAnsi="Arial" w:cs="Arial"/>
          <w:b w:val="0"/>
          <w:bCs w:val="0"/>
          <w:i/>
          <w:iCs/>
          <w:color w:val="FF0000"/>
          <w:sz w:val="30"/>
          <w:szCs w:val="30"/>
          <w:u w:val="single"/>
        </w:rPr>
        <w:t xml:space="preserve">4.2 </w:t>
      </w:r>
      <w:proofErr w:type="spellStart"/>
      <w:r w:rsidRPr="00CA33A9">
        <w:rPr>
          <w:rFonts w:ascii="Arial" w:hAnsi="Arial" w:cs="Arial"/>
          <w:b w:val="0"/>
          <w:bCs w:val="0"/>
          <w:i/>
          <w:iCs/>
          <w:color w:val="FF0000"/>
          <w:sz w:val="30"/>
          <w:szCs w:val="30"/>
          <w:u w:val="single"/>
        </w:rPr>
        <w:t>DirectByteBuffer</w:t>
      </w:r>
      <w:proofErr w:type="spellEnd"/>
      <w:r w:rsidRPr="00CA33A9">
        <w:rPr>
          <w:rFonts w:ascii="Arial" w:hAnsi="Arial" w:cs="Arial"/>
          <w:b w:val="0"/>
          <w:bCs w:val="0"/>
          <w:i/>
          <w:iCs/>
          <w:color w:val="FF0000"/>
          <w:sz w:val="30"/>
          <w:szCs w:val="30"/>
          <w:u w:val="single"/>
        </w:rPr>
        <w:t>介绍</w:t>
      </w:r>
    </w:p>
    <w:p w:rsidR="0038654C" w:rsidRPr="00CA33A9" w:rsidRDefault="00194602">
      <w:pPr>
        <w:pStyle w:val="3"/>
        <w:spacing w:before="150" w:beforeAutospacing="0" w:after="0" w:afterAutospacing="0"/>
        <w:rPr>
          <w:rFonts w:ascii="Arial" w:hAnsi="Arial" w:cs="Arial"/>
          <w:i/>
          <w:color w:val="FF0000"/>
          <w:sz w:val="24"/>
          <w:szCs w:val="24"/>
          <w:u w:val="single"/>
        </w:rPr>
      </w:pPr>
      <w:bookmarkStart w:id="6" w:name="t6"/>
      <w:bookmarkEnd w:id="6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 xml:space="preserve">4.2.1 </w:t>
      </w:r>
      <w:proofErr w:type="spellStart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DirectByteBuffer</w:t>
      </w:r>
      <w:proofErr w:type="spellEnd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结构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181225" cy="1400175"/>
            <wp:effectExtent l="0" t="0" r="9525" b="9525"/>
            <wp:docPr id="69" name="图片 69" descr="http://img.blog.csdn.net/2016121221305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http://img.blog.csdn.net/201612122130514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7" w:name="t7"/>
      <w:bookmarkEnd w:id="7"/>
      <w:r>
        <w:rPr>
          <w:rFonts w:ascii="Arial" w:hAnsi="Arial" w:cs="Arial"/>
          <w:sz w:val="24"/>
          <w:szCs w:val="24"/>
        </w:rPr>
        <w:t>4.2.2</w:t>
      </w:r>
      <w:r>
        <w:rPr>
          <w:rFonts w:ascii="Arial" w:hAnsi="Arial" w:cs="Arial"/>
          <w:sz w:val="24"/>
          <w:szCs w:val="24"/>
        </w:rPr>
        <w:t>资源的销毁方案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新建一个对象，一般情况下</w:t>
      </w:r>
      <w:r>
        <w:rPr>
          <w:rFonts w:ascii="Arial" w:hAnsi="Arial" w:cs="Arial"/>
          <w:color w:val="333333"/>
          <w:sz w:val="21"/>
          <w:szCs w:val="21"/>
        </w:rPr>
        <w:t>JVM</w:t>
      </w:r>
      <w:r>
        <w:rPr>
          <w:rFonts w:ascii="Arial" w:hAnsi="Arial" w:cs="Arial"/>
          <w:color w:val="333333"/>
          <w:sz w:val="21"/>
          <w:szCs w:val="21"/>
        </w:rPr>
        <w:t>在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的时候会将对象回收掉。如果关联其他资源，在回收后，还需要将其释放。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比如回收掉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，还要释放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掉申请</w:t>
      </w:r>
      <w:proofErr w:type="gramEnd"/>
      <w:r>
        <w:rPr>
          <w:rFonts w:ascii="Arial" w:hAnsi="Arial" w:cs="Arial"/>
          <w:color w:val="333333"/>
          <w:sz w:val="21"/>
          <w:szCs w:val="21"/>
        </w:rPr>
        <w:t>的堆外空间。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1</w:t>
      </w:r>
      <w:r>
        <w:rPr>
          <w:rStyle w:val="a4"/>
          <w:rFonts w:ascii="Arial" w:hAnsi="Arial" w:cs="Arial"/>
          <w:color w:val="333333"/>
          <w:sz w:val="21"/>
          <w:szCs w:val="21"/>
        </w:rPr>
        <w:t>：</w:t>
      </w:r>
      <w:r>
        <w:rPr>
          <w:rStyle w:val="a4"/>
          <w:rFonts w:ascii="Arial" w:hAnsi="Arial" w:cs="Arial"/>
          <w:color w:val="333333"/>
          <w:sz w:val="21"/>
          <w:szCs w:val="21"/>
        </w:rPr>
        <w:t>Finalize </w:t>
      </w:r>
      <w:r>
        <w:rPr>
          <w:rStyle w:val="a4"/>
          <w:rFonts w:ascii="Arial" w:hAnsi="Arial" w:cs="Arial"/>
          <w:color w:val="333333"/>
          <w:sz w:val="21"/>
          <w:szCs w:val="21"/>
        </w:rPr>
        <w:t>回收方案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sun</w:t>
      </w:r>
      <w:r>
        <w:rPr>
          <w:rFonts w:ascii="Arial" w:hAnsi="Arial" w:cs="Arial"/>
          <w:color w:val="333333"/>
          <w:sz w:val="21"/>
          <w:szCs w:val="21"/>
        </w:rPr>
        <w:t>不推荐实现</w:t>
      </w:r>
      <w:r>
        <w:rPr>
          <w:rFonts w:ascii="Arial" w:hAnsi="Arial" w:cs="Arial"/>
          <w:color w:val="333333"/>
          <w:sz w:val="21"/>
          <w:szCs w:val="21"/>
        </w:rPr>
        <w:t>finalize</w:t>
      </w:r>
      <w:r>
        <w:rPr>
          <w:rFonts w:ascii="Arial" w:hAnsi="Arial" w:cs="Arial"/>
          <w:color w:val="333333"/>
          <w:sz w:val="21"/>
          <w:szCs w:val="21"/>
        </w:rPr>
        <w:t>，实际上</w:t>
      </w:r>
      <w:r>
        <w:rPr>
          <w:rFonts w:ascii="Arial" w:hAnsi="Arial" w:cs="Arial"/>
          <w:color w:val="333333"/>
          <w:sz w:val="21"/>
          <w:szCs w:val="21"/>
        </w:rPr>
        <w:t>JDK</w:t>
      </w:r>
      <w:r>
        <w:rPr>
          <w:rFonts w:ascii="Arial" w:hAnsi="Arial" w:cs="Arial"/>
          <w:color w:val="333333"/>
          <w:sz w:val="21"/>
          <w:szCs w:val="21"/>
        </w:rPr>
        <w:t>内部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很多类都实现</w:t>
      </w:r>
      <w:proofErr w:type="gramEnd"/>
      <w:r>
        <w:rPr>
          <w:rFonts w:ascii="Arial" w:hAnsi="Arial" w:cs="Arial"/>
          <w:color w:val="333333"/>
          <w:sz w:val="21"/>
          <w:szCs w:val="21"/>
        </w:rPr>
        <w:t>了</w:t>
      </w:r>
      <w:r>
        <w:rPr>
          <w:rFonts w:ascii="Arial" w:hAnsi="Arial" w:cs="Arial"/>
          <w:color w:val="333333"/>
          <w:sz w:val="21"/>
          <w:szCs w:val="21"/>
        </w:rPr>
        <w:t>finalize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114925" cy="3171825"/>
            <wp:effectExtent l="0" t="0" r="9525" b="9525"/>
            <wp:docPr id="68" name="图片 68" descr="http://img.blog.csdn.net/20161212213057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http://img.blog.csdn.net/201612122130571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如果对象实现了</w:t>
      </w:r>
      <w:r>
        <w:rPr>
          <w:rFonts w:ascii="Arial" w:hAnsi="Arial" w:cs="Arial"/>
          <w:color w:val="333333"/>
          <w:sz w:val="21"/>
          <w:szCs w:val="21"/>
        </w:rPr>
        <w:t>finalize</w:t>
      </w:r>
      <w:r>
        <w:rPr>
          <w:rFonts w:ascii="Arial" w:hAnsi="Arial" w:cs="Arial"/>
          <w:color w:val="333333"/>
          <w:sz w:val="21"/>
          <w:szCs w:val="21"/>
        </w:rPr>
        <w:t>，在对象初始化后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会封装成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对象添加到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链表中。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对象被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时，如果是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对象，会将对象赋值到</w:t>
      </w:r>
      <w:r>
        <w:rPr>
          <w:rFonts w:ascii="Arial" w:hAnsi="Arial" w:cs="Arial"/>
          <w:color w:val="333333"/>
          <w:sz w:val="21"/>
          <w:szCs w:val="21"/>
        </w:rPr>
        <w:t>pending</w:t>
      </w:r>
      <w:r>
        <w:rPr>
          <w:rFonts w:ascii="Arial" w:hAnsi="Arial" w:cs="Arial"/>
          <w:color w:val="333333"/>
          <w:sz w:val="21"/>
          <w:szCs w:val="21"/>
        </w:rPr>
        <w:t>对象。</w:t>
      </w:r>
      <w:r>
        <w:rPr>
          <w:rFonts w:ascii="Arial" w:hAnsi="Arial" w:cs="Arial"/>
          <w:color w:val="333333"/>
          <w:sz w:val="21"/>
          <w:szCs w:val="21"/>
        </w:rPr>
        <w:t>Reference Handler</w:t>
      </w:r>
      <w:r>
        <w:rPr>
          <w:rFonts w:ascii="Arial" w:hAnsi="Arial" w:cs="Arial"/>
          <w:color w:val="333333"/>
          <w:sz w:val="21"/>
          <w:szCs w:val="21"/>
        </w:rPr>
        <w:t>线程会将</w:t>
      </w:r>
      <w:r>
        <w:rPr>
          <w:rFonts w:ascii="Arial" w:hAnsi="Arial" w:cs="Arial"/>
          <w:color w:val="333333"/>
          <w:sz w:val="21"/>
          <w:szCs w:val="21"/>
        </w:rPr>
        <w:t>pending</w:t>
      </w:r>
      <w:r>
        <w:rPr>
          <w:rFonts w:ascii="Arial" w:hAnsi="Arial" w:cs="Arial"/>
          <w:color w:val="333333"/>
          <w:sz w:val="21"/>
          <w:szCs w:val="21"/>
        </w:rPr>
        <w:t>对象</w:t>
      </w:r>
      <w:r>
        <w:rPr>
          <w:rFonts w:ascii="Arial" w:hAnsi="Arial" w:cs="Arial"/>
          <w:color w:val="333333"/>
          <w:sz w:val="21"/>
          <w:szCs w:val="21"/>
        </w:rPr>
        <w:t>push</w:t>
      </w:r>
      <w:r>
        <w:rPr>
          <w:rFonts w:ascii="Arial" w:hAnsi="Arial" w:cs="Arial"/>
          <w:color w:val="333333"/>
          <w:sz w:val="21"/>
          <w:szCs w:val="21"/>
        </w:rPr>
        <w:t>到</w:t>
      </w:r>
      <w:r>
        <w:rPr>
          <w:rFonts w:ascii="Arial" w:hAnsi="Arial" w:cs="Arial"/>
          <w:color w:val="333333"/>
          <w:sz w:val="21"/>
          <w:szCs w:val="21"/>
        </w:rPr>
        <w:t>queue</w:t>
      </w:r>
      <w:r>
        <w:rPr>
          <w:rFonts w:ascii="Arial" w:hAnsi="Arial" w:cs="Arial"/>
          <w:color w:val="333333"/>
          <w:sz w:val="21"/>
          <w:szCs w:val="21"/>
        </w:rPr>
        <w:t>中。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线程</w:t>
      </w:r>
      <w:r>
        <w:rPr>
          <w:rFonts w:ascii="Arial" w:hAnsi="Arial" w:cs="Arial"/>
          <w:color w:val="333333"/>
          <w:sz w:val="21"/>
          <w:szCs w:val="21"/>
        </w:rPr>
        <w:t>poll</w:t>
      </w:r>
      <w:r>
        <w:rPr>
          <w:rFonts w:ascii="Arial" w:hAnsi="Arial" w:cs="Arial"/>
          <w:color w:val="333333"/>
          <w:sz w:val="21"/>
          <w:szCs w:val="21"/>
        </w:rPr>
        <w:t>到对象，先删除掉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链表中对应的对象，然后再执行对象的</w:t>
      </w:r>
      <w:r>
        <w:rPr>
          <w:rFonts w:ascii="Arial" w:hAnsi="Arial" w:cs="Arial"/>
          <w:color w:val="333333"/>
          <w:sz w:val="21"/>
          <w:szCs w:val="21"/>
        </w:rPr>
        <w:t>finalize</w:t>
      </w:r>
      <w:r>
        <w:rPr>
          <w:rFonts w:ascii="Arial" w:hAnsi="Arial" w:cs="Arial"/>
          <w:color w:val="333333"/>
          <w:sz w:val="21"/>
          <w:szCs w:val="21"/>
        </w:rPr>
        <w:t>方法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一般为资源的销毁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方案的缺点：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1</w:t>
      </w:r>
      <w:r>
        <w:rPr>
          <w:rFonts w:ascii="Arial" w:hAnsi="Arial" w:cs="Arial"/>
          <w:color w:val="333333"/>
          <w:sz w:val="21"/>
          <w:szCs w:val="21"/>
        </w:rPr>
        <w:t>：对象至少跨越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个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，垃圾对象无法及时被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掉，并且存在多次拷贝。影响</w:t>
      </w:r>
      <w:r>
        <w:rPr>
          <w:rFonts w:ascii="Arial" w:hAnsi="Arial" w:cs="Arial"/>
          <w:color w:val="333333"/>
          <w:sz w:val="21"/>
          <w:szCs w:val="21"/>
        </w:rPr>
        <w:t>YGC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FGC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2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Finalizer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线程优先级较低，会导致</w:t>
      </w:r>
      <w:r>
        <w:rPr>
          <w:rFonts w:ascii="Arial" w:hAnsi="Arial" w:cs="Arial"/>
          <w:color w:val="333333"/>
          <w:sz w:val="21"/>
          <w:szCs w:val="21"/>
        </w:rPr>
        <w:t>finalize</w:t>
      </w:r>
      <w:r>
        <w:rPr>
          <w:rFonts w:ascii="Arial" w:hAnsi="Arial" w:cs="Arial"/>
          <w:color w:val="333333"/>
          <w:sz w:val="21"/>
          <w:szCs w:val="21"/>
        </w:rPr>
        <w:t>方法延迟执行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具体可参考：</w:t>
      </w:r>
      <w:hyperlink r:id="rId13" w:tgtFrame="_blank" w:history="1">
        <w:r>
          <w:rPr>
            <w:rStyle w:val="a7"/>
            <w:rFonts w:ascii="Arial" w:hAnsi="Arial" w:cs="Arial"/>
            <w:sz w:val="21"/>
            <w:szCs w:val="21"/>
          </w:rPr>
          <w:t>JVM</w:t>
        </w:r>
        <w:r>
          <w:rPr>
            <w:rStyle w:val="a7"/>
            <w:rFonts w:ascii="Arial" w:hAnsi="Arial" w:cs="Arial"/>
            <w:sz w:val="21"/>
            <w:szCs w:val="21"/>
          </w:rPr>
          <w:t>源码分析之</w:t>
        </w:r>
        <w:r>
          <w:rPr>
            <w:rStyle w:val="a7"/>
            <w:rFonts w:ascii="Arial" w:hAnsi="Arial" w:cs="Arial"/>
            <w:sz w:val="21"/>
            <w:szCs w:val="21"/>
          </w:rPr>
          <w:t>FinalReference</w:t>
        </w:r>
        <w:r>
          <w:rPr>
            <w:rStyle w:val="a7"/>
            <w:rFonts w:ascii="Arial" w:hAnsi="Arial" w:cs="Arial"/>
            <w:sz w:val="21"/>
            <w:szCs w:val="21"/>
          </w:rPr>
          <w:t>完全解读</w:t>
        </w:r>
      </w:hyperlink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2</w:t>
      </w:r>
      <w:r>
        <w:rPr>
          <w:rStyle w:val="a4"/>
          <w:rFonts w:ascii="Arial" w:hAnsi="Arial" w:cs="Arial"/>
          <w:color w:val="333333"/>
          <w:sz w:val="21"/>
          <w:szCs w:val="21"/>
        </w:rPr>
        <w:t>：</w:t>
      </w:r>
      <w:r>
        <w:rPr>
          <w:rStyle w:val="a4"/>
          <w:rFonts w:ascii="Arial" w:hAnsi="Arial" w:cs="Arial"/>
          <w:color w:val="333333"/>
          <w:sz w:val="21"/>
          <w:szCs w:val="21"/>
        </w:rPr>
        <w:t>Cleaner</w:t>
      </w:r>
      <w:r>
        <w:rPr>
          <w:rStyle w:val="a4"/>
          <w:rFonts w:ascii="Arial" w:hAnsi="Arial" w:cs="Arial"/>
          <w:color w:val="333333"/>
          <w:sz w:val="21"/>
          <w:szCs w:val="21"/>
        </w:rPr>
        <w:t>方案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924425" cy="2857500"/>
            <wp:effectExtent l="0" t="0" r="9525" b="0"/>
            <wp:docPr id="67" name="图片 67" descr="http://img.blog.csdn.net/2016121221310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http://img.blog.csdn.net/201612122131012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比如创建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，会新建</w:t>
      </w:r>
      <w:r>
        <w:rPr>
          <w:rFonts w:ascii="Arial" w:hAnsi="Arial" w:cs="Arial"/>
          <w:color w:val="333333"/>
          <w:sz w:val="21"/>
          <w:szCs w:val="21"/>
        </w:rPr>
        <w:t>Cleaner</w:t>
      </w:r>
      <w:r>
        <w:rPr>
          <w:rFonts w:ascii="Arial" w:hAnsi="Arial" w:cs="Arial"/>
          <w:color w:val="333333"/>
          <w:sz w:val="21"/>
          <w:szCs w:val="21"/>
        </w:rPr>
        <w:t>对象，该对象添加到</w:t>
      </w:r>
      <w:r>
        <w:rPr>
          <w:rFonts w:ascii="Arial" w:hAnsi="Arial" w:cs="Arial"/>
          <w:color w:val="333333"/>
          <w:sz w:val="21"/>
          <w:szCs w:val="21"/>
        </w:rPr>
        <w:t>Cleaner</w:t>
      </w:r>
      <w:r>
        <w:rPr>
          <w:rFonts w:ascii="Arial" w:hAnsi="Arial" w:cs="Arial"/>
          <w:color w:val="333333"/>
          <w:sz w:val="21"/>
          <w:szCs w:val="21"/>
        </w:rPr>
        <w:t>链表中。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对象被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，如果是</w:t>
      </w:r>
      <w:r>
        <w:rPr>
          <w:rFonts w:ascii="Arial" w:hAnsi="Arial" w:cs="Arial"/>
          <w:color w:val="333333"/>
          <w:sz w:val="21"/>
          <w:szCs w:val="21"/>
        </w:rPr>
        <w:t>Cleaner</w:t>
      </w:r>
      <w:r>
        <w:rPr>
          <w:rFonts w:ascii="Arial" w:hAnsi="Arial" w:cs="Arial"/>
          <w:color w:val="333333"/>
          <w:sz w:val="21"/>
          <w:szCs w:val="21"/>
        </w:rPr>
        <w:t>对象，则会执行该对象的</w:t>
      </w:r>
      <w:r>
        <w:rPr>
          <w:rFonts w:ascii="Arial" w:hAnsi="Arial" w:cs="Arial"/>
          <w:color w:val="333333"/>
          <w:sz w:val="21"/>
          <w:szCs w:val="21"/>
        </w:rPr>
        <w:t>clean</w:t>
      </w:r>
      <w:r>
        <w:rPr>
          <w:rFonts w:ascii="Arial" w:hAnsi="Arial" w:cs="Arial"/>
          <w:color w:val="333333"/>
          <w:sz w:val="21"/>
          <w:szCs w:val="21"/>
        </w:rPr>
        <w:t>方法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Clean</w:t>
      </w:r>
      <w:r>
        <w:rPr>
          <w:rFonts w:ascii="Arial" w:hAnsi="Arial" w:cs="Arial"/>
          <w:color w:val="333333"/>
          <w:sz w:val="21"/>
          <w:szCs w:val="21"/>
        </w:rPr>
        <w:t>方法会将对应的</w:t>
      </w:r>
      <w:r>
        <w:rPr>
          <w:rFonts w:ascii="Arial" w:hAnsi="Arial" w:cs="Arial"/>
          <w:color w:val="333333"/>
          <w:sz w:val="21"/>
          <w:szCs w:val="21"/>
        </w:rPr>
        <w:t>cleaner</w:t>
      </w:r>
      <w:r>
        <w:rPr>
          <w:rFonts w:ascii="Arial" w:hAnsi="Arial" w:cs="Arial"/>
          <w:color w:val="333333"/>
          <w:sz w:val="21"/>
          <w:szCs w:val="21"/>
        </w:rPr>
        <w:t>对象从链表中移除，同时会回收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申请的资源。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3</w:t>
      </w:r>
      <w:r>
        <w:rPr>
          <w:rStyle w:val="a4"/>
          <w:rFonts w:ascii="Arial" w:hAnsi="Arial" w:cs="Arial"/>
          <w:color w:val="333333"/>
          <w:sz w:val="21"/>
          <w:szCs w:val="21"/>
        </w:rPr>
        <w:t>：对比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两种方案都是对象被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后，获取通知，然后对关联的资源进行销毁。</w:t>
      </w:r>
    </w:p>
    <w:p w:rsidR="0038654C" w:rsidRPr="00D90C68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其实就是对象被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后的</w:t>
      </w:r>
      <w:r>
        <w:rPr>
          <w:rFonts w:ascii="Arial" w:hAnsi="Arial" w:cs="Arial"/>
          <w:color w:val="333333"/>
          <w:sz w:val="21"/>
          <w:szCs w:val="21"/>
        </w:rPr>
        <w:t>notification</w:t>
      </w:r>
      <w:r>
        <w:rPr>
          <w:rFonts w:ascii="Arial" w:hAnsi="Arial" w:cs="Arial"/>
          <w:color w:val="333333"/>
          <w:sz w:val="21"/>
          <w:szCs w:val="21"/>
        </w:rPr>
        <w:t>的实现。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Cleaner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采用的类似于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push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的方案，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Finalize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采用类似于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pull</w:t>
      </w:r>
      <w:r w:rsidRPr="00D90C68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的方案。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Cleaner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方案相对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Finalize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的方案性能较高，</w:t>
      </w:r>
      <w:proofErr w:type="spellStart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DirectByteBuffer</w:t>
      </w:r>
      <w:proofErr w:type="spellEnd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选择了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Cleaner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方案来实现资源的销毁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详情可参考：</w:t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"http://calvin1978.blogcn.com/articles/directbytebuffer.html"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sz w:val="21"/>
          <w:szCs w:val="21"/>
        </w:rPr>
        <w:t>Netty</w:t>
      </w:r>
      <w:r>
        <w:rPr>
          <w:rStyle w:val="a7"/>
          <w:rFonts w:ascii="Arial" w:hAnsi="Arial" w:cs="Arial"/>
          <w:sz w:val="21"/>
          <w:szCs w:val="21"/>
        </w:rPr>
        <w:t>之</w:t>
      </w:r>
      <w:r>
        <w:rPr>
          <w:rStyle w:val="a7"/>
          <w:rFonts w:ascii="Arial" w:hAnsi="Arial" w:cs="Arial"/>
          <w:sz w:val="21"/>
          <w:szCs w:val="21"/>
        </w:rPr>
        <w:t>Java</w:t>
      </w:r>
      <w:r>
        <w:rPr>
          <w:rStyle w:val="a7"/>
          <w:rFonts w:ascii="Arial" w:hAnsi="Arial" w:cs="Arial"/>
          <w:sz w:val="21"/>
          <w:szCs w:val="21"/>
        </w:rPr>
        <w:t>堆外内存扫盲贴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8" w:name="t8"/>
      <w:bookmarkEnd w:id="8"/>
      <w:r>
        <w:rPr>
          <w:rFonts w:ascii="Arial" w:hAnsi="Arial" w:cs="Arial"/>
          <w:b w:val="0"/>
          <w:bCs w:val="0"/>
          <w:sz w:val="30"/>
          <w:szCs w:val="30"/>
        </w:rPr>
        <w:t xml:space="preserve">4.3 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DirectByteBuffer</w:t>
      </w:r>
      <w:proofErr w:type="spellEnd"/>
      <w:r>
        <w:rPr>
          <w:rFonts w:ascii="Arial" w:hAnsi="Arial" w:cs="Arial"/>
          <w:b w:val="0"/>
          <w:bCs w:val="0"/>
          <w:sz w:val="30"/>
          <w:szCs w:val="30"/>
        </w:rPr>
        <w:t>缺点</w:t>
      </w:r>
    </w:p>
    <w:p w:rsidR="0038654C" w:rsidRPr="00E32475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E32475">
        <w:rPr>
          <w:rFonts w:ascii="Arial" w:hAnsi="Arial" w:cs="Arial"/>
          <w:i/>
          <w:color w:val="FF0000"/>
          <w:sz w:val="21"/>
          <w:szCs w:val="21"/>
          <w:u w:val="single"/>
        </w:rPr>
        <w:t>1</w:t>
      </w:r>
      <w:r w:rsidRPr="00E32475">
        <w:rPr>
          <w:rFonts w:ascii="Arial" w:hAnsi="Arial" w:cs="Arial"/>
          <w:i/>
          <w:color w:val="FF0000"/>
          <w:sz w:val="21"/>
          <w:szCs w:val="21"/>
          <w:u w:val="single"/>
        </w:rPr>
        <w:t>：</w:t>
      </w:r>
      <w:proofErr w:type="spellStart"/>
      <w:r w:rsidRPr="00E32475">
        <w:rPr>
          <w:rFonts w:ascii="Arial" w:hAnsi="Arial" w:cs="Arial"/>
          <w:i/>
          <w:color w:val="FF0000"/>
          <w:sz w:val="21"/>
          <w:szCs w:val="21"/>
          <w:u w:val="single"/>
        </w:rPr>
        <w:t>api</w:t>
      </w:r>
      <w:proofErr w:type="spellEnd"/>
      <w:r w:rsidRPr="00E32475">
        <w:rPr>
          <w:rFonts w:ascii="Arial" w:hAnsi="Arial" w:cs="Arial"/>
          <w:i/>
          <w:color w:val="FF0000"/>
          <w:sz w:val="21"/>
          <w:szCs w:val="21"/>
          <w:u w:val="single"/>
        </w:rPr>
        <w:t>接口复杂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 </w:t>
      </w:r>
      <w:r>
        <w:rPr>
          <w:rFonts w:ascii="Arial" w:hAnsi="Arial" w:cs="Arial"/>
          <w:color w:val="333333"/>
          <w:sz w:val="21"/>
          <w:szCs w:val="21"/>
        </w:rPr>
        <w:t>区分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写模式</w:t>
      </w:r>
      <w:proofErr w:type="gramEnd"/>
      <w:r>
        <w:rPr>
          <w:rFonts w:ascii="Arial" w:hAnsi="Arial" w:cs="Arial"/>
          <w:color w:val="333333"/>
          <w:sz w:val="21"/>
          <w:szCs w:val="21"/>
        </w:rPr>
        <w:t>和读模式，指针移位操作比较复杂。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Cs/>
          <w:color w:val="333333"/>
          <w:sz w:val="21"/>
          <w:szCs w:val="21"/>
        </w:rPr>
      </w:pPr>
      <w:r>
        <w:rPr>
          <w:rFonts w:ascii="Arial" w:hAnsi="Arial" w:cs="Arial"/>
          <w:iCs/>
          <w:color w:val="333333"/>
          <w:sz w:val="21"/>
          <w:szCs w:val="21"/>
        </w:rPr>
        <w:t>2</w:t>
      </w:r>
      <w:r>
        <w:rPr>
          <w:rFonts w:ascii="Arial" w:hAnsi="Arial" w:cs="Arial"/>
          <w:iCs/>
          <w:color w:val="333333"/>
          <w:sz w:val="21"/>
          <w:szCs w:val="21"/>
        </w:rPr>
        <w:t>：申请或者释放有同步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</w:t>
      </w:r>
      <w:r>
        <w:rPr>
          <w:rFonts w:ascii="Arial" w:hAnsi="Arial" w:cs="Arial"/>
          <w:color w:val="333333"/>
          <w:sz w:val="21"/>
          <w:szCs w:val="21"/>
        </w:rPr>
        <w:t>在申请资源和释放资源时存在</w:t>
      </w:r>
      <w:r>
        <w:rPr>
          <w:rFonts w:ascii="Arial" w:hAnsi="Arial" w:cs="Arial"/>
          <w:color w:val="333333"/>
          <w:sz w:val="21"/>
          <w:szCs w:val="21"/>
        </w:rPr>
        <w:t>synchronized</w:t>
      </w:r>
      <w:r>
        <w:rPr>
          <w:rFonts w:ascii="Arial" w:hAnsi="Arial" w:cs="Arial"/>
          <w:color w:val="333333"/>
          <w:sz w:val="21"/>
          <w:szCs w:val="21"/>
        </w:rPr>
        <w:t>同步控制，主要是对已分配空间大小进行同步控制。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3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：堆外空间得不到及时释放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 </w:t>
      </w:r>
      <w:r>
        <w:rPr>
          <w:rFonts w:ascii="Arial" w:hAnsi="Arial" w:cs="Arial"/>
          <w:color w:val="333333"/>
          <w:sz w:val="21"/>
          <w:szCs w:val="21"/>
        </w:rPr>
        <w:t>只有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才会对不存在</w:t>
      </w:r>
      <w:r>
        <w:rPr>
          <w:rFonts w:ascii="Arial" w:hAnsi="Arial" w:cs="Arial"/>
          <w:color w:val="333333"/>
          <w:sz w:val="21"/>
          <w:szCs w:val="21"/>
        </w:rPr>
        <w:t>reference</w:t>
      </w:r>
      <w:r>
        <w:rPr>
          <w:rFonts w:ascii="Arial" w:hAnsi="Arial" w:cs="Arial"/>
          <w:color w:val="333333"/>
          <w:sz w:val="21"/>
          <w:szCs w:val="21"/>
        </w:rPr>
        <w:t>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对象进行回收。</w:t>
      </w:r>
      <w:r w:rsidRPr="00CA33A9">
        <w:rPr>
          <w:rFonts w:ascii="Arial" w:hAnsi="Arial" w:cs="Arial"/>
          <w:color w:val="FF0000"/>
          <w:sz w:val="21"/>
          <w:szCs w:val="21"/>
        </w:rPr>
        <w:t xml:space="preserve"> </w:t>
      </w:r>
      <w:r w:rsidRPr="00CA33A9">
        <w:rPr>
          <w:rFonts w:ascii="Arial" w:hAnsi="Arial" w:cs="Arial"/>
          <w:color w:val="FF0000"/>
          <w:sz w:val="21"/>
          <w:szCs w:val="21"/>
        </w:rPr>
        <w:t>如果</w:t>
      </w:r>
      <w:proofErr w:type="spellStart"/>
      <w:r w:rsidRPr="00CA33A9">
        <w:rPr>
          <w:rFonts w:ascii="Arial" w:hAnsi="Arial" w:cs="Arial"/>
          <w:color w:val="FF0000"/>
          <w:sz w:val="21"/>
          <w:szCs w:val="21"/>
        </w:rPr>
        <w:t>DirectByteBuffer</w:t>
      </w:r>
      <w:proofErr w:type="spellEnd"/>
      <w:r w:rsidRPr="00CA33A9">
        <w:rPr>
          <w:rFonts w:ascii="Arial" w:hAnsi="Arial" w:cs="Arial"/>
          <w:color w:val="FF0000"/>
          <w:sz w:val="21"/>
          <w:szCs w:val="21"/>
        </w:rPr>
        <w:t>对象已经到</w:t>
      </w:r>
      <w:r w:rsidRPr="00CA33A9">
        <w:rPr>
          <w:rFonts w:ascii="Arial" w:hAnsi="Arial" w:cs="Arial"/>
          <w:color w:val="FF0000"/>
          <w:sz w:val="21"/>
          <w:szCs w:val="21"/>
        </w:rPr>
        <w:t>old</w:t>
      </w:r>
      <w:r w:rsidRPr="00CA33A9">
        <w:rPr>
          <w:rFonts w:ascii="Arial" w:hAnsi="Arial" w:cs="Arial"/>
          <w:color w:val="FF0000"/>
          <w:sz w:val="21"/>
          <w:szCs w:val="21"/>
        </w:rPr>
        <w:t>区了并且已经不存在</w:t>
      </w:r>
      <w:r w:rsidRPr="00CA33A9">
        <w:rPr>
          <w:rFonts w:ascii="Arial" w:hAnsi="Arial" w:cs="Arial"/>
          <w:color w:val="FF0000"/>
          <w:sz w:val="21"/>
          <w:szCs w:val="21"/>
        </w:rPr>
        <w:t>reference</w:t>
      </w:r>
      <w:r w:rsidRPr="00CA33A9">
        <w:rPr>
          <w:rFonts w:ascii="Arial" w:hAnsi="Arial" w:cs="Arial"/>
          <w:color w:val="FF0000"/>
          <w:sz w:val="21"/>
          <w:szCs w:val="21"/>
        </w:rPr>
        <w:t>，那么</w:t>
      </w:r>
      <w:r w:rsidRPr="00CA33A9">
        <w:rPr>
          <w:rFonts w:ascii="Arial" w:hAnsi="Arial" w:cs="Arial"/>
          <w:color w:val="FF0000"/>
          <w:sz w:val="21"/>
          <w:szCs w:val="21"/>
        </w:rPr>
        <w:t>YGC</w:t>
      </w:r>
      <w:r w:rsidRPr="00CA33A9">
        <w:rPr>
          <w:rFonts w:ascii="Arial" w:hAnsi="Arial" w:cs="Arial"/>
          <w:color w:val="FF0000"/>
          <w:sz w:val="21"/>
          <w:szCs w:val="21"/>
        </w:rPr>
        <w:t>是不能对</w:t>
      </w:r>
      <w:r w:rsidRPr="00CA33A9">
        <w:rPr>
          <w:rFonts w:ascii="Arial" w:hAnsi="Arial" w:cs="Arial"/>
          <w:color w:val="FF0000"/>
          <w:sz w:val="21"/>
          <w:szCs w:val="21"/>
        </w:rPr>
        <w:t>buffer</w:t>
      </w:r>
      <w:r w:rsidRPr="00CA33A9">
        <w:rPr>
          <w:rFonts w:ascii="Arial" w:hAnsi="Arial" w:cs="Arial"/>
          <w:color w:val="FF0000"/>
          <w:sz w:val="21"/>
          <w:szCs w:val="21"/>
        </w:rPr>
        <w:t>申请的资源做回收，只有</w:t>
      </w:r>
      <w:r w:rsidRPr="00CA33A9">
        <w:rPr>
          <w:rFonts w:ascii="Arial" w:hAnsi="Arial" w:cs="Arial"/>
          <w:color w:val="FF0000"/>
          <w:sz w:val="21"/>
          <w:szCs w:val="21"/>
        </w:rPr>
        <w:t xml:space="preserve"> FGC</w:t>
      </w:r>
      <w:r w:rsidRPr="00CA33A9">
        <w:rPr>
          <w:rFonts w:ascii="Arial" w:hAnsi="Arial" w:cs="Arial"/>
          <w:color w:val="FF0000"/>
          <w:sz w:val="21"/>
          <w:szCs w:val="21"/>
        </w:rPr>
        <w:t>才能进行回收。如果堆外空间不够用了，但是</w:t>
      </w:r>
      <w:r w:rsidRPr="00CA33A9">
        <w:rPr>
          <w:rFonts w:ascii="Arial" w:hAnsi="Arial" w:cs="Arial"/>
          <w:color w:val="FF0000"/>
          <w:sz w:val="21"/>
          <w:szCs w:val="21"/>
        </w:rPr>
        <w:t>old</w:t>
      </w:r>
      <w:r w:rsidRPr="00CA33A9">
        <w:rPr>
          <w:rFonts w:ascii="Arial" w:hAnsi="Arial" w:cs="Arial"/>
          <w:color w:val="FF0000"/>
          <w:sz w:val="21"/>
          <w:szCs w:val="21"/>
        </w:rPr>
        <w:t>区</w:t>
      </w:r>
      <w:proofErr w:type="spellStart"/>
      <w:r w:rsidRPr="00CA33A9">
        <w:rPr>
          <w:rFonts w:ascii="Arial" w:hAnsi="Arial" w:cs="Arial"/>
          <w:color w:val="FF0000"/>
          <w:sz w:val="21"/>
          <w:szCs w:val="21"/>
        </w:rPr>
        <w:t>DirectByteBuffer</w:t>
      </w:r>
      <w:proofErr w:type="spellEnd"/>
      <w:r w:rsidRPr="00CA33A9">
        <w:rPr>
          <w:rFonts w:ascii="Arial" w:hAnsi="Arial" w:cs="Arial"/>
          <w:color w:val="FF0000"/>
          <w:sz w:val="21"/>
          <w:szCs w:val="21"/>
        </w:rPr>
        <w:t>对象持有的堆外空间得不到释放，容易导致</w:t>
      </w:r>
      <w:r w:rsidRPr="00CA33A9">
        <w:rPr>
          <w:rFonts w:ascii="Arial" w:hAnsi="Arial" w:cs="Arial"/>
          <w:color w:val="FF0000"/>
          <w:sz w:val="21"/>
          <w:szCs w:val="21"/>
        </w:rPr>
        <w:t>FGC</w:t>
      </w:r>
      <w:r w:rsidRPr="00CA33A9">
        <w:rPr>
          <w:rFonts w:ascii="Arial" w:hAnsi="Arial" w:cs="Arial"/>
          <w:color w:val="FF0000"/>
          <w:sz w:val="21"/>
          <w:szCs w:val="21"/>
        </w:rPr>
        <w:t>。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color w:val="FF0000"/>
          <w:sz w:val="21"/>
          <w:szCs w:val="21"/>
          <w:u w:val="single"/>
        </w:rPr>
        <w:t>4</w:t>
      </w:r>
      <w:r w:rsidRPr="00CA33A9">
        <w:rPr>
          <w:rFonts w:ascii="Arial" w:hAnsi="Arial" w:cs="Arial"/>
          <w:color w:val="FF0000"/>
          <w:sz w:val="21"/>
          <w:szCs w:val="21"/>
          <w:u w:val="single"/>
        </w:rPr>
        <w:t>：停顿时间较长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FF0000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 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 xml:space="preserve"> 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堆外空间不够会进行休眠：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 xml:space="preserve"> sleep 100ms 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4200525"/>
            <wp:effectExtent l="0" t="0" r="0" b="9525"/>
            <wp:docPr id="66" name="图片 66" descr="http://img.blog.csdn.net/2016121221310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http://img.blog.csdn.net/201612122131057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很多文章都有提到会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休眠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100ms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，特别对响应时间敏感的系统，影响比较大</w:t>
      </w:r>
      <w:r>
        <w:rPr>
          <w:rFonts w:ascii="Arial" w:hAnsi="Arial" w:cs="Arial"/>
          <w:color w:val="333333"/>
          <w:sz w:val="21"/>
          <w:szCs w:val="21"/>
        </w:rPr>
        <w:t>。这里需要思考为什么要设计休眠</w:t>
      </w:r>
      <w:r>
        <w:rPr>
          <w:rFonts w:ascii="Arial" w:hAnsi="Arial" w:cs="Arial"/>
          <w:color w:val="333333"/>
          <w:sz w:val="21"/>
          <w:szCs w:val="21"/>
        </w:rPr>
        <w:t>100ms</w:t>
      </w:r>
      <w:r>
        <w:rPr>
          <w:rFonts w:ascii="Arial" w:hAnsi="Arial" w:cs="Arial"/>
          <w:color w:val="333333"/>
          <w:sz w:val="21"/>
          <w:szCs w:val="21"/>
        </w:rPr>
        <w:t>，如果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休眠又会有什么问题？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如下图：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开启了</w:t>
      </w:r>
      <w:r>
        <w:rPr>
          <w:rFonts w:ascii="Arial" w:hAnsi="Arial" w:cs="Arial"/>
          <w:color w:val="333333"/>
          <w:sz w:val="21"/>
          <w:szCs w:val="21"/>
        </w:rPr>
        <w:t>CMS 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2600325"/>
            <wp:effectExtent l="0" t="0" r="0" b="9525"/>
            <wp:docPr id="65" name="图片 65" descr="http://img.blog.csdn.net/20161212213109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http://img.blog.csdn.net/201612122131095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1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system.gc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的仅仅是封装成一个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VMOperation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，添加到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VMOperationQueue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。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会循环扫描</w:t>
      </w:r>
      <w:r>
        <w:rPr>
          <w:rFonts w:ascii="Arial" w:hAnsi="Arial" w:cs="Arial"/>
          <w:color w:val="333333"/>
          <w:sz w:val="21"/>
          <w:szCs w:val="21"/>
        </w:rPr>
        <w:t xml:space="preserve">Queue, </w:t>
      </w:r>
      <w:r>
        <w:rPr>
          <w:rFonts w:ascii="Arial" w:hAnsi="Arial" w:cs="Arial"/>
          <w:color w:val="333333"/>
          <w:sz w:val="21"/>
          <w:szCs w:val="21"/>
        </w:rPr>
        <w:t>执行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VMOperation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2</w:t>
      </w:r>
      <w:r>
        <w:rPr>
          <w:rFonts w:ascii="Arial" w:hAnsi="Arial" w:cs="Arial"/>
          <w:color w:val="333333"/>
          <w:sz w:val="21"/>
          <w:szCs w:val="21"/>
        </w:rPr>
        <w:t>：这里也可以看到是否设置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ExplicitGCInvokesConcurren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参数，会封装成不同的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VMOperation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如果不</w:t>
      </w:r>
      <w:r>
        <w:rPr>
          <w:rFonts w:ascii="Arial" w:hAnsi="Arial" w:cs="Arial"/>
          <w:color w:val="333333"/>
          <w:sz w:val="21"/>
          <w:szCs w:val="21"/>
        </w:rPr>
        <w:t>sleep</w:t>
      </w:r>
      <w:r>
        <w:rPr>
          <w:rFonts w:ascii="Arial" w:hAnsi="Arial" w:cs="Arial"/>
          <w:color w:val="333333"/>
          <w:sz w:val="21"/>
          <w:szCs w:val="21"/>
        </w:rPr>
        <w:t>，由于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system.gc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仅仅是添加队列，很容易导致还没有</w:t>
      </w:r>
      <w:r>
        <w:rPr>
          <w:rFonts w:ascii="Arial" w:hAnsi="Arial" w:cs="Arial"/>
          <w:color w:val="333333"/>
          <w:sz w:val="21"/>
          <w:szCs w:val="21"/>
        </w:rPr>
        <w:t>FGC</w:t>
      </w:r>
      <w:r>
        <w:rPr>
          <w:rFonts w:ascii="Arial" w:hAnsi="Arial" w:cs="Arial"/>
          <w:color w:val="333333"/>
          <w:sz w:val="21"/>
          <w:szCs w:val="21"/>
        </w:rPr>
        <w:t>，就执行了后面的</w:t>
      </w:r>
      <w:r>
        <w:rPr>
          <w:rFonts w:ascii="Arial" w:hAnsi="Arial" w:cs="Arial"/>
          <w:color w:val="333333"/>
          <w:sz w:val="21"/>
          <w:szCs w:val="21"/>
        </w:rPr>
        <w:t xml:space="preserve">throw new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OutOfMemoryError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("Direct buffer memory");   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这里设置</w:t>
      </w:r>
      <w:r>
        <w:rPr>
          <w:rFonts w:ascii="Arial" w:hAnsi="Arial" w:cs="Arial"/>
          <w:color w:val="333333"/>
          <w:sz w:val="21"/>
          <w:szCs w:val="21"/>
        </w:rPr>
        <w:t>100ms</w:t>
      </w:r>
      <w:r>
        <w:rPr>
          <w:rFonts w:ascii="Arial" w:hAnsi="Arial" w:cs="Arial"/>
          <w:color w:val="333333"/>
          <w:sz w:val="21"/>
          <w:szCs w:val="21"/>
        </w:rPr>
        <w:t>，应该是能够保证封装的任务能够被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VMThread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线程执行。当然，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如果在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100ms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内，</w:t>
      </w:r>
      <w:proofErr w:type="spellStart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VMThread</w:t>
      </w:r>
      <w:proofErr w:type="spellEnd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还未执行到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FGC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</w:t>
      </w:r>
      <w:proofErr w:type="spellStart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VMOperation</w:t>
      </w:r>
      <w:proofErr w:type="spellEnd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，也会直接抛出</w:t>
      </w:r>
      <w:proofErr w:type="spellStart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OutOfMemoryError</w:t>
      </w:r>
      <w:proofErr w:type="spellEnd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9" w:name="t9"/>
      <w:bookmarkEnd w:id="9"/>
      <w:r>
        <w:rPr>
          <w:rFonts w:ascii="Arial" w:hAnsi="Arial" w:cs="Arial"/>
          <w:b w:val="0"/>
          <w:bCs w:val="0"/>
          <w:sz w:val="30"/>
          <w:szCs w:val="30"/>
        </w:rPr>
        <w:t>4.4 JNA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是使用</w:t>
      </w:r>
      <w:r>
        <w:rPr>
          <w:rFonts w:ascii="Arial" w:hAnsi="Arial" w:cs="Arial"/>
          <w:color w:val="333333"/>
          <w:sz w:val="21"/>
          <w:szCs w:val="21"/>
        </w:rPr>
        <w:t>unsafe(JNI)</w:t>
      </w:r>
      <w:r>
        <w:rPr>
          <w:rFonts w:ascii="Arial" w:hAnsi="Arial" w:cs="Arial"/>
          <w:color w:val="333333"/>
          <w:sz w:val="21"/>
          <w:szCs w:val="21"/>
        </w:rPr>
        <w:t>申请堆外空间</w:t>
      </w: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unsafe.allocateMemory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(size))</w:t>
      </w:r>
      <w:r>
        <w:rPr>
          <w:rFonts w:ascii="Arial" w:hAnsi="Arial" w:cs="Arial"/>
          <w:color w:val="333333"/>
          <w:sz w:val="21"/>
          <w:szCs w:val="21"/>
        </w:rPr>
        <w:t>。还有一种申请堆外空间的手段：</w:t>
      </w:r>
      <w:r>
        <w:rPr>
          <w:rFonts w:ascii="Arial" w:hAnsi="Arial" w:cs="Arial"/>
          <w:color w:val="333333"/>
          <w:sz w:val="21"/>
          <w:szCs w:val="21"/>
        </w:rPr>
        <w:t>JNA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JNA</w:t>
      </w:r>
      <w:r>
        <w:rPr>
          <w:rFonts w:ascii="Arial" w:hAnsi="Arial" w:cs="Arial"/>
          <w:color w:val="333333"/>
          <w:sz w:val="21"/>
          <w:szCs w:val="21"/>
        </w:rPr>
        <w:t>的描述</w:t>
      </w:r>
      <w:r>
        <w:rPr>
          <w:rFonts w:ascii="Arial" w:hAnsi="Arial" w:cs="Arial"/>
          <w:color w:val="333333"/>
          <w:sz w:val="21"/>
          <w:szCs w:val="21"/>
        </w:rPr>
        <w:t>(</w:t>
      </w:r>
      <w:hyperlink r:id="rId17" w:tgtFrame="_blank" w:history="1">
        <w:r>
          <w:rPr>
            <w:rStyle w:val="a7"/>
            <w:rFonts w:ascii="Arial" w:hAnsi="Arial" w:cs="Arial"/>
            <w:sz w:val="21"/>
            <w:szCs w:val="21"/>
          </w:rPr>
          <w:t>https://github.com/java-native-access/jna</w:t>
        </w:r>
      </w:hyperlink>
      <w:r>
        <w:rPr>
          <w:rFonts w:ascii="Arial" w:hAnsi="Arial" w:cs="Arial"/>
          <w:color w:val="333333"/>
          <w:sz w:val="21"/>
          <w:szCs w:val="21"/>
        </w:rPr>
        <w:t>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JNA provides Java programs easy access to native shared libraries without writing anything but Java code - no JNI or native code is required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堆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外缓</w:t>
      </w:r>
      <w:proofErr w:type="gramEnd"/>
      <w:r>
        <w:rPr>
          <w:rFonts w:ascii="Arial" w:hAnsi="Arial" w:cs="Arial"/>
          <w:color w:val="333333"/>
          <w:sz w:val="21"/>
          <w:szCs w:val="21"/>
        </w:rPr>
        <w:t>存</w:t>
      </w:r>
      <w:r>
        <w:rPr>
          <w:rFonts w:ascii="Arial" w:hAnsi="Arial" w:cs="Arial"/>
          <w:color w:val="333333"/>
          <w:sz w:val="21"/>
          <w:szCs w:val="21"/>
        </w:rPr>
        <w:t>OHC</w:t>
      </w:r>
      <w:r>
        <w:rPr>
          <w:rFonts w:ascii="Arial" w:hAnsi="Arial" w:cs="Arial"/>
          <w:color w:val="333333"/>
          <w:sz w:val="21"/>
          <w:szCs w:val="21"/>
        </w:rPr>
        <w:t>便是使用</w:t>
      </w:r>
      <w:r>
        <w:rPr>
          <w:rFonts w:ascii="Arial" w:hAnsi="Arial" w:cs="Arial"/>
          <w:color w:val="333333"/>
          <w:sz w:val="21"/>
          <w:szCs w:val="21"/>
        </w:rPr>
        <w:t>JNA</w:t>
      </w:r>
      <w:r>
        <w:rPr>
          <w:rFonts w:ascii="Arial" w:hAnsi="Arial" w:cs="Arial"/>
          <w:color w:val="333333"/>
          <w:sz w:val="21"/>
          <w:szCs w:val="21"/>
        </w:rPr>
        <w:t>来申请堆外空间。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线下测试：</w:t>
      </w:r>
      <w:r>
        <w:rPr>
          <w:rFonts w:ascii="Arial" w:hAnsi="Arial" w:cs="Arial"/>
          <w:color w:val="333333"/>
          <w:sz w:val="21"/>
          <w:szCs w:val="21"/>
        </w:rPr>
        <w:t>JNA</w:t>
      </w:r>
      <w:r>
        <w:rPr>
          <w:rFonts w:ascii="Arial" w:hAnsi="Arial" w:cs="Arial"/>
          <w:color w:val="333333"/>
          <w:sz w:val="21"/>
          <w:szCs w:val="21"/>
        </w:rPr>
        <w:t>内存申请的性能是</w:t>
      </w:r>
      <w:r>
        <w:rPr>
          <w:rFonts w:ascii="Arial" w:hAnsi="Arial" w:cs="Arial"/>
          <w:color w:val="333333"/>
          <w:sz w:val="21"/>
          <w:szCs w:val="21"/>
        </w:rPr>
        <w:t>unsafe</w:t>
      </w: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JNI</w:t>
      </w:r>
      <w:r>
        <w:rPr>
          <w:rFonts w:ascii="Arial" w:hAnsi="Arial" w:cs="Arial"/>
          <w:color w:val="333333"/>
          <w:sz w:val="21"/>
          <w:szCs w:val="21"/>
        </w:rPr>
        <w:t>）的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倍。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0" w:name="t10"/>
      <w:bookmarkEnd w:id="10"/>
      <w:r>
        <w:rPr>
          <w:rFonts w:ascii="Arial" w:hAnsi="Arial" w:cs="Arial"/>
          <w:b w:val="0"/>
          <w:bCs w:val="0"/>
          <w:sz w:val="30"/>
          <w:szCs w:val="30"/>
        </w:rPr>
        <w:t xml:space="preserve">4.5 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netty</w:t>
      </w:r>
      <w:proofErr w:type="spellEnd"/>
      <w:r>
        <w:rPr>
          <w:rFonts w:ascii="Arial" w:hAnsi="Arial" w:cs="Arial"/>
          <w:b w:val="0"/>
          <w:bCs w:val="0"/>
          <w:sz w:val="30"/>
          <w:szCs w:val="30"/>
        </w:rPr>
        <w:t>的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ByteBuf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752725" cy="847725"/>
            <wp:effectExtent l="0" t="0" r="9525" b="9525"/>
            <wp:docPr id="64" name="图片 64" descr="http://img.blog.csdn.net/2016121221311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http://img.blog.csdn.net/201612122131131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可以看到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netty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的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DirectByteBuf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底层的实现是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JDK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的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DirectByteBuffer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，仅仅是对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JDK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的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DirectByteBuffer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做了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api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的封装。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Netty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DirectByteBuf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的特性：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color w:val="333333"/>
          <w:sz w:val="21"/>
          <w:szCs w:val="21"/>
          <w:u w:val="single"/>
        </w:rPr>
        <w:t>1</w:t>
      </w:r>
      <w:r>
        <w:rPr>
          <w:rFonts w:ascii="Arial" w:hAnsi="Arial" w:cs="Arial"/>
          <w:i/>
          <w:color w:val="333333"/>
          <w:sz w:val="21"/>
          <w:szCs w:val="21"/>
          <w:u w:val="single"/>
        </w:rPr>
        <w:t>：易用的</w:t>
      </w:r>
      <w:proofErr w:type="spellStart"/>
      <w:r>
        <w:rPr>
          <w:rFonts w:ascii="Arial" w:hAnsi="Arial" w:cs="Arial"/>
          <w:i/>
          <w:color w:val="333333"/>
          <w:sz w:val="21"/>
          <w:szCs w:val="21"/>
          <w:u w:val="single"/>
        </w:rPr>
        <w:t>api</w:t>
      </w:r>
      <w:proofErr w:type="spellEnd"/>
      <w:r>
        <w:rPr>
          <w:rFonts w:ascii="Arial" w:hAnsi="Arial" w:cs="Arial"/>
          <w:i/>
          <w:color w:val="333333"/>
          <w:sz w:val="21"/>
          <w:szCs w:val="21"/>
          <w:u w:val="single"/>
        </w:rPr>
        <w:t>接口。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color w:val="333333"/>
          <w:sz w:val="21"/>
          <w:szCs w:val="21"/>
          <w:u w:val="single"/>
        </w:rPr>
      </w:pP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2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：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Channel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发送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Buffer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的时候，还需要将</w:t>
      </w:r>
      <w:proofErr w:type="spellStart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ByteBuf</w:t>
      </w:r>
      <w:proofErr w:type="spellEnd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转换为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JDK</w:t>
      </w:r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的</w:t>
      </w:r>
      <w:proofErr w:type="spellStart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ByteBuffer</w:t>
      </w:r>
      <w:proofErr w:type="spellEnd"/>
      <w:r w:rsidRPr="00CA33A9">
        <w:rPr>
          <w:rFonts w:ascii="Arial" w:hAnsi="Arial" w:cs="Arial"/>
          <w:i/>
          <w:color w:val="FF0000"/>
          <w:sz w:val="21"/>
          <w:szCs w:val="21"/>
          <w:u w:val="single"/>
        </w:rPr>
        <w:t>进行发送。</w:t>
      </w:r>
    </w:p>
    <w:p w:rsidR="0038654C" w:rsidRDefault="00194602">
      <w:pPr>
        <w:pStyle w:val="1"/>
        <w:spacing w:before="450" w:after="0"/>
        <w:rPr>
          <w:rFonts w:ascii="Arial" w:hAnsi="Arial" w:cs="Arial"/>
          <w:b w:val="0"/>
          <w:bCs w:val="0"/>
          <w:sz w:val="36"/>
          <w:szCs w:val="36"/>
        </w:rPr>
      </w:pPr>
      <w:bookmarkStart w:id="11" w:name="t11"/>
      <w:bookmarkEnd w:id="11"/>
      <w:r>
        <w:rPr>
          <w:rFonts w:ascii="Arial" w:hAnsi="Arial" w:cs="Arial"/>
          <w:b w:val="0"/>
          <w:bCs w:val="0"/>
          <w:sz w:val="36"/>
          <w:szCs w:val="36"/>
        </w:rPr>
        <w:t>5 Buffer Pool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2" w:name="t12"/>
      <w:bookmarkEnd w:id="12"/>
      <w:r>
        <w:rPr>
          <w:rFonts w:ascii="Arial" w:hAnsi="Arial" w:cs="Arial"/>
          <w:b w:val="0"/>
          <w:bCs w:val="0"/>
          <w:sz w:val="30"/>
          <w:szCs w:val="30"/>
        </w:rPr>
        <w:t>5.1 Buffer Pool</w:t>
      </w:r>
      <w:r>
        <w:rPr>
          <w:rFonts w:ascii="Arial" w:hAnsi="Arial" w:cs="Arial"/>
          <w:b w:val="0"/>
          <w:bCs w:val="0"/>
          <w:sz w:val="30"/>
          <w:szCs w:val="30"/>
        </w:rPr>
        <w:t>设计准则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设计准则：易用性，性能，碎片化，同步，高利用率，安全性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易用性</w:t>
      </w:r>
      <w:r>
        <w:rPr>
          <w:rFonts w:ascii="Arial" w:hAnsi="Arial" w:cs="Arial"/>
          <w:color w:val="333333"/>
          <w:sz w:val="21"/>
          <w:szCs w:val="21"/>
        </w:rPr>
        <w:t>：提供的接口是否方便。比如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malloc,free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使用的便利性，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接口的易用性。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性能</w:t>
      </w:r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获取及归还是否高效。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Style w:val="a4"/>
          <w:rFonts w:ascii="Arial" w:hAnsi="Arial" w:cs="Arial"/>
          <w:i/>
          <w:iCs/>
          <w:color w:val="333333"/>
          <w:sz w:val="21"/>
          <w:szCs w:val="21"/>
          <w:u w:val="single"/>
        </w:rPr>
        <w:t>碎片化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：减少内存碎片化，提升小内存的使用效率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同步</w:t>
      </w:r>
      <w:r>
        <w:rPr>
          <w:rFonts w:ascii="Arial" w:hAnsi="Arial" w:cs="Arial"/>
          <w:color w:val="333333"/>
          <w:sz w:val="21"/>
          <w:szCs w:val="21"/>
        </w:rPr>
        <w:t>：在多线程环境下，如何保证内存分配的正确性，避免同一块内存同时对多个线程使用。主要同步点有：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同步，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申请同步，系统的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malloc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申请同步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高利用率</w:t>
      </w:r>
      <w:r>
        <w:rPr>
          <w:rFonts w:ascii="Arial" w:hAnsi="Arial" w:cs="Arial"/>
          <w:color w:val="333333"/>
          <w:sz w:val="21"/>
          <w:szCs w:val="21"/>
        </w:rPr>
        <w:t>：提升内存使用率，内存尽可能服务更多的请求。比如申请</w:t>
      </w:r>
      <w:r>
        <w:rPr>
          <w:rFonts w:ascii="Arial" w:hAnsi="Arial" w:cs="Arial"/>
          <w:color w:val="333333"/>
          <w:sz w:val="21"/>
          <w:szCs w:val="21"/>
        </w:rPr>
        <w:t>1k</w:t>
      </w:r>
      <w:r>
        <w:rPr>
          <w:rFonts w:ascii="Arial" w:hAnsi="Arial" w:cs="Arial"/>
          <w:color w:val="333333"/>
          <w:sz w:val="21"/>
          <w:szCs w:val="21"/>
        </w:rPr>
        <w:t>大小，如果返回了</w:t>
      </w:r>
      <w:r>
        <w:rPr>
          <w:rFonts w:ascii="Arial" w:hAnsi="Arial" w:cs="Arial"/>
          <w:color w:val="333333"/>
          <w:sz w:val="21"/>
          <w:szCs w:val="21"/>
        </w:rPr>
        <w:t>8k</w:t>
      </w:r>
      <w:r>
        <w:rPr>
          <w:rFonts w:ascii="Arial" w:hAnsi="Arial" w:cs="Arial"/>
          <w:color w:val="333333"/>
          <w:sz w:val="21"/>
          <w:szCs w:val="21"/>
        </w:rPr>
        <w:t>大小的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，就明显存在内存浪费的情况。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333333"/>
          <w:sz w:val="21"/>
          <w:szCs w:val="21"/>
          <w:u w:val="single"/>
        </w:rPr>
        <w:t>安全性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：避免内存泄露。</w:t>
      </w:r>
      <w:r>
        <w:rPr>
          <w:rFonts w:ascii="Arial" w:hAnsi="Arial" w:cs="Arial"/>
          <w:color w:val="333333"/>
          <w:sz w:val="21"/>
          <w:szCs w:val="21"/>
        </w:rPr>
        <w:t>比如线程销毁候，线程上的内存是否及时归还。比如业务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malloc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一块内存，如何检测是否进行了</w:t>
      </w:r>
      <w:r>
        <w:rPr>
          <w:rFonts w:ascii="Arial" w:hAnsi="Arial" w:cs="Arial"/>
          <w:color w:val="333333"/>
          <w:sz w:val="21"/>
          <w:szCs w:val="21"/>
        </w:rPr>
        <w:t>free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3" w:name="t13"/>
      <w:bookmarkEnd w:id="13"/>
      <w:r>
        <w:rPr>
          <w:rFonts w:ascii="Arial" w:hAnsi="Arial" w:cs="Arial"/>
          <w:b w:val="0"/>
          <w:bCs w:val="0"/>
          <w:sz w:val="30"/>
          <w:szCs w:val="30"/>
        </w:rPr>
        <w:t xml:space="preserve">5.2 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Mycat</w:t>
      </w:r>
      <w:proofErr w:type="spellEnd"/>
      <w:r>
        <w:rPr>
          <w:rFonts w:ascii="Arial" w:hAnsi="Arial" w:cs="Arial"/>
          <w:b w:val="0"/>
          <w:bCs w:val="0"/>
          <w:sz w:val="30"/>
          <w:szCs w:val="30"/>
        </w:rPr>
        <w:t xml:space="preserve"> Buffer Pool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下面以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mycat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1.4.0</w:t>
      </w:r>
      <w:r>
        <w:rPr>
          <w:rFonts w:ascii="Arial" w:hAnsi="Arial" w:cs="Arial"/>
          <w:color w:val="333333"/>
          <w:sz w:val="21"/>
          <w:szCs w:val="21"/>
        </w:rPr>
        <w:t>版本的</w:t>
      </w:r>
      <w:r>
        <w:rPr>
          <w:rFonts w:ascii="Arial" w:hAnsi="Arial" w:cs="Arial"/>
          <w:color w:val="333333"/>
          <w:sz w:val="21"/>
          <w:szCs w:val="21"/>
        </w:rPr>
        <w:t>buffer pool</w:t>
      </w:r>
      <w:r>
        <w:rPr>
          <w:rFonts w:ascii="Arial" w:hAnsi="Arial" w:cs="Arial"/>
          <w:color w:val="333333"/>
          <w:sz w:val="21"/>
          <w:szCs w:val="21"/>
        </w:rPr>
        <w:t>进行描述：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457700" cy="3219450"/>
            <wp:effectExtent l="0" t="0" r="0" b="0"/>
            <wp:docPr id="63" name="图片 63" descr="http://img.blog.csdn.net/20161212213118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http://img.blog.csdn.net/201612122131184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规则：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1</w:t>
      </w:r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默认是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2</w:t>
      </w:r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大小默认是</w:t>
      </w:r>
      <w:r>
        <w:rPr>
          <w:rFonts w:ascii="Arial" w:hAnsi="Arial" w:cs="Arial"/>
          <w:color w:val="333333"/>
          <w:sz w:val="21"/>
          <w:szCs w:val="21"/>
        </w:rPr>
        <w:t>4K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3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启动会进行初始化。默认申请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数量为：</w:t>
      </w:r>
      <w:r>
        <w:rPr>
          <w:rFonts w:ascii="Arial" w:hAnsi="Arial" w:cs="Arial"/>
          <w:color w:val="333333"/>
          <w:sz w:val="21"/>
          <w:szCs w:val="21"/>
        </w:rPr>
        <w:t>4k *1000*processer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申请</w:t>
      </w:r>
      <w:r>
        <w:rPr>
          <w:rStyle w:val="a4"/>
          <w:rFonts w:ascii="Arial" w:hAnsi="Arial" w:cs="Arial"/>
          <w:color w:val="333333"/>
          <w:sz w:val="21"/>
          <w:szCs w:val="21"/>
        </w:rPr>
        <w:t>buffer</w:t>
      </w:r>
      <w:r>
        <w:rPr>
          <w:rStyle w:val="a4"/>
          <w:rFonts w:ascii="Arial" w:hAnsi="Arial" w:cs="Arial"/>
          <w:color w:val="333333"/>
          <w:sz w:val="21"/>
          <w:szCs w:val="21"/>
        </w:rPr>
        <w:t>流程：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1</w:t>
      </w:r>
      <w:r>
        <w:rPr>
          <w:rFonts w:ascii="Arial" w:hAnsi="Arial" w:cs="Arial"/>
          <w:color w:val="333333"/>
          <w:sz w:val="21"/>
          <w:szCs w:val="21"/>
        </w:rPr>
        <w:t>：申请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如果大于</w:t>
      </w:r>
      <w:r>
        <w:rPr>
          <w:rFonts w:ascii="Arial" w:hAnsi="Arial" w:cs="Arial"/>
          <w:color w:val="333333"/>
          <w:sz w:val="21"/>
          <w:szCs w:val="21"/>
        </w:rPr>
        <w:t>4k</w:t>
      </w:r>
      <w:r>
        <w:rPr>
          <w:rFonts w:ascii="Arial" w:hAnsi="Arial" w:cs="Arial"/>
          <w:color w:val="333333"/>
          <w:sz w:val="21"/>
          <w:szCs w:val="21"/>
        </w:rPr>
        <w:t>，则会从堆内进行申请，不进行池化。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2</w:t>
      </w:r>
      <w:r>
        <w:rPr>
          <w:rFonts w:ascii="Arial" w:hAnsi="Arial" w:cs="Arial"/>
          <w:color w:val="333333"/>
          <w:sz w:val="21"/>
          <w:szCs w:val="21"/>
        </w:rPr>
        <w:t>：小于等于</w:t>
      </w:r>
      <w:r>
        <w:rPr>
          <w:rFonts w:ascii="Arial" w:hAnsi="Arial" w:cs="Arial"/>
          <w:color w:val="333333"/>
          <w:sz w:val="21"/>
          <w:szCs w:val="21"/>
        </w:rPr>
        <w:t>4K</w:t>
      </w:r>
      <w:r>
        <w:rPr>
          <w:rFonts w:ascii="Arial" w:hAnsi="Arial" w:cs="Arial"/>
          <w:color w:val="333333"/>
          <w:sz w:val="21"/>
          <w:szCs w:val="21"/>
        </w:rPr>
        <w:t>，则先从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申请，如果存在，直接返回。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3</w:t>
      </w:r>
      <w:r>
        <w:rPr>
          <w:rFonts w:ascii="Arial" w:hAnsi="Arial" w:cs="Arial"/>
          <w:color w:val="333333"/>
          <w:sz w:val="21"/>
          <w:szCs w:val="21"/>
        </w:rPr>
        <w:t>：如果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不存在，则从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申请，如果存在，则直接返回。由于该处是全局访问，需要做同步控制。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mycat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使用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ConcurrentLinkedQueue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来管理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4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没有可用的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，则会到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jvm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中进行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ByteBuffer.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allocateDirect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chunkSize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其他细节这里不再讨论，比如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的释放流程等。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缺点：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1</w:t>
      </w:r>
      <w:r>
        <w:rPr>
          <w:rFonts w:ascii="Arial" w:hAnsi="Arial" w:cs="Arial"/>
          <w:color w:val="333333"/>
          <w:sz w:val="21"/>
          <w:szCs w:val="21"/>
        </w:rPr>
        <w:t>：内存浪费：如果需要的大小是很小，比如</w:t>
      </w:r>
      <w:r>
        <w:rPr>
          <w:rFonts w:ascii="Arial" w:hAnsi="Arial" w:cs="Arial"/>
          <w:color w:val="333333"/>
          <w:sz w:val="21"/>
          <w:szCs w:val="21"/>
        </w:rPr>
        <w:t>100</w:t>
      </w:r>
      <w:r>
        <w:rPr>
          <w:rFonts w:ascii="Arial" w:hAnsi="Arial" w:cs="Arial"/>
          <w:color w:val="333333"/>
          <w:sz w:val="21"/>
          <w:szCs w:val="21"/>
        </w:rPr>
        <w:t>。但是每次都需要申请</w:t>
      </w:r>
      <w:r>
        <w:rPr>
          <w:rFonts w:ascii="Arial" w:hAnsi="Arial" w:cs="Arial"/>
          <w:color w:val="333333"/>
          <w:sz w:val="21"/>
          <w:szCs w:val="21"/>
        </w:rPr>
        <w:t>4k</w:t>
      </w:r>
      <w:r>
        <w:rPr>
          <w:rFonts w:ascii="Arial" w:hAnsi="Arial" w:cs="Arial"/>
          <w:color w:val="333333"/>
          <w:sz w:val="21"/>
          <w:szCs w:val="21"/>
        </w:rPr>
        <w:t>的空间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2</w:t>
      </w:r>
      <w:r>
        <w:rPr>
          <w:rFonts w:ascii="Arial" w:hAnsi="Arial" w:cs="Arial"/>
          <w:color w:val="333333"/>
          <w:sz w:val="21"/>
          <w:szCs w:val="21"/>
        </w:rPr>
        <w:t>：性能较低：比如申请大于</w:t>
      </w:r>
      <w:r>
        <w:rPr>
          <w:rFonts w:ascii="Arial" w:hAnsi="Arial" w:cs="Arial"/>
          <w:color w:val="333333"/>
          <w:sz w:val="21"/>
          <w:szCs w:val="21"/>
        </w:rPr>
        <w:t>4k</w:t>
      </w:r>
      <w:r>
        <w:rPr>
          <w:rFonts w:ascii="Arial" w:hAnsi="Arial" w:cs="Arial"/>
          <w:color w:val="333333"/>
          <w:sz w:val="21"/>
          <w:szCs w:val="21"/>
        </w:rPr>
        <w:t>的空间，都要在堆内进行申请，性能较低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3</w:t>
      </w:r>
      <w:r>
        <w:rPr>
          <w:rFonts w:ascii="Arial" w:hAnsi="Arial" w:cs="Arial"/>
          <w:color w:val="333333"/>
          <w:sz w:val="21"/>
          <w:szCs w:val="21"/>
        </w:rPr>
        <w:t>：安全性：没有内存泄露的检查机制。比如未归还等。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Mycat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在</w:t>
      </w:r>
      <w:r>
        <w:rPr>
          <w:rFonts w:ascii="Arial" w:hAnsi="Arial" w:cs="Arial"/>
          <w:color w:val="333333"/>
          <w:sz w:val="21"/>
          <w:szCs w:val="21"/>
        </w:rPr>
        <w:t>1.6.0</w:t>
      </w:r>
      <w:r>
        <w:rPr>
          <w:rFonts w:ascii="Arial" w:hAnsi="Arial" w:cs="Arial"/>
          <w:color w:val="333333"/>
          <w:sz w:val="21"/>
          <w:szCs w:val="21"/>
        </w:rPr>
        <w:t>版本，对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的管理做了优化，此处暂不做讲解。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4" w:name="t14"/>
      <w:bookmarkEnd w:id="14"/>
      <w:r>
        <w:rPr>
          <w:rFonts w:ascii="Arial" w:hAnsi="Arial" w:cs="Arial"/>
          <w:b w:val="0"/>
          <w:bCs w:val="0"/>
          <w:sz w:val="30"/>
          <w:szCs w:val="30"/>
        </w:rPr>
        <w:t xml:space="preserve">5.3 </w:t>
      </w:r>
      <w:proofErr w:type="spellStart"/>
      <w:r>
        <w:rPr>
          <w:rFonts w:ascii="Arial" w:hAnsi="Arial" w:cs="Arial"/>
          <w:b w:val="0"/>
          <w:bCs w:val="0"/>
          <w:sz w:val="30"/>
          <w:szCs w:val="30"/>
        </w:rPr>
        <w:t>netty</w:t>
      </w:r>
      <w:proofErr w:type="spellEnd"/>
      <w:r>
        <w:rPr>
          <w:rFonts w:ascii="Arial" w:hAnsi="Arial" w:cs="Arial"/>
          <w:b w:val="0"/>
          <w:bCs w:val="0"/>
          <w:sz w:val="30"/>
          <w:szCs w:val="30"/>
        </w:rPr>
        <w:t xml:space="preserve"> </w:t>
      </w:r>
      <w:r>
        <w:rPr>
          <w:rFonts w:ascii="Arial" w:hAnsi="Arial" w:cs="Arial"/>
          <w:b w:val="0"/>
          <w:bCs w:val="0"/>
          <w:sz w:val="30"/>
          <w:szCs w:val="30"/>
        </w:rPr>
        <w:t>的</w:t>
      </w:r>
      <w:r>
        <w:rPr>
          <w:rFonts w:ascii="Arial" w:hAnsi="Arial" w:cs="Arial"/>
          <w:b w:val="0"/>
          <w:bCs w:val="0"/>
          <w:sz w:val="30"/>
          <w:szCs w:val="30"/>
        </w:rPr>
        <w:t>Buffer pool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Netty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</w:t>
      </w:r>
      <w:r>
        <w:rPr>
          <w:rFonts w:ascii="Arial" w:hAnsi="Arial" w:cs="Arial"/>
          <w:color w:val="333333"/>
          <w:sz w:val="21"/>
          <w:szCs w:val="21"/>
        </w:rPr>
        <w:t>实现了一套</w:t>
      </w:r>
      <w:r>
        <w:rPr>
          <w:rFonts w:ascii="Arial" w:hAnsi="Arial" w:cs="Arial"/>
          <w:color w:val="333333"/>
          <w:sz w:val="21"/>
          <w:szCs w:val="21"/>
        </w:rPr>
        <w:t>java</w:t>
      </w:r>
      <w:r>
        <w:rPr>
          <w:rFonts w:ascii="Arial" w:hAnsi="Arial" w:cs="Arial"/>
          <w:color w:val="333333"/>
          <w:sz w:val="21"/>
          <w:szCs w:val="21"/>
        </w:rPr>
        <w:t>版的</w:t>
      </w:r>
      <w:proofErr w:type="spellStart"/>
      <w:r w:rsidRPr="001F0147">
        <w:rPr>
          <w:rFonts w:ascii="Arial" w:hAnsi="Arial" w:cs="Arial"/>
          <w:color w:val="FF0000"/>
          <w:sz w:val="21"/>
          <w:szCs w:val="21"/>
        </w:rPr>
        <w:t>jemalloc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(buddy allocation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slab allocation)</w:t>
      </w:r>
      <w:r>
        <w:rPr>
          <w:rFonts w:ascii="Arial" w:hAnsi="Arial" w:cs="Arial"/>
          <w:color w:val="333333"/>
          <w:sz w:val="21"/>
          <w:szCs w:val="21"/>
        </w:rPr>
        <w:t>，来</w:t>
      </w:r>
      <w:r w:rsidRPr="009B6170">
        <w:rPr>
          <w:rFonts w:ascii="Arial" w:hAnsi="Arial" w:cs="Arial"/>
          <w:color w:val="FF0000"/>
          <w:sz w:val="21"/>
          <w:szCs w:val="21"/>
        </w:rPr>
        <w:t>管理</w:t>
      </w:r>
      <w:proofErr w:type="spellStart"/>
      <w:r w:rsidRPr="009B6170">
        <w:rPr>
          <w:rFonts w:ascii="Arial" w:hAnsi="Arial" w:cs="Arial"/>
          <w:color w:val="FF0000"/>
          <w:sz w:val="21"/>
          <w:szCs w:val="21"/>
        </w:rPr>
        <w:t>netty</w:t>
      </w:r>
      <w:proofErr w:type="spellEnd"/>
      <w:r w:rsidRPr="009B6170">
        <w:rPr>
          <w:rFonts w:ascii="Arial" w:hAnsi="Arial" w:cs="Arial"/>
          <w:color w:val="FF0000"/>
          <w:sz w:val="21"/>
          <w:szCs w:val="21"/>
        </w:rPr>
        <w:t>的</w:t>
      </w:r>
      <w:r w:rsidRPr="009B6170">
        <w:rPr>
          <w:rFonts w:ascii="Arial" w:hAnsi="Arial" w:cs="Arial"/>
          <w:color w:val="FF0000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下面先看一下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twitter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对</w:t>
      </w: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netty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 xml:space="preserve"> buffer pool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的性能测试。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3152775"/>
            <wp:effectExtent l="0" t="0" r="0" b="9525"/>
            <wp:docPr id="62" name="图片 62" descr="http://img.blog.csdn.net/2016121221312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http://img.blog.csdn.net/2016121221312285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</w:t>
      </w:r>
      <w:r>
        <w:rPr>
          <w:rFonts w:ascii="Arial" w:hAnsi="Arial" w:cs="Arial"/>
          <w:color w:val="333333"/>
          <w:sz w:val="21"/>
          <w:szCs w:val="21"/>
        </w:rPr>
        <w:t>来源：</w:t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"https://blog.twitter.com/2013/netty-4-at-twitter-reduced-gc-overhead"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sz w:val="21"/>
          <w:szCs w:val="21"/>
        </w:rPr>
        <w:t>https://blog.twitter.com/2013/netty-4-at-twitter-reduced-gc-overhead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 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可以看到随着申请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size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的增加，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pooled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的性能优势越来越明显。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5" w:name="t15"/>
      <w:bookmarkEnd w:id="15"/>
      <w:r>
        <w:rPr>
          <w:rFonts w:ascii="Arial" w:hAnsi="Arial" w:cs="Arial"/>
          <w:b w:val="0"/>
          <w:bCs w:val="0"/>
          <w:sz w:val="30"/>
          <w:szCs w:val="30"/>
        </w:rPr>
        <w:t>5.4 Buffer Pool</w:t>
      </w:r>
      <w:r>
        <w:rPr>
          <w:rFonts w:ascii="Arial" w:hAnsi="Arial" w:cs="Arial"/>
          <w:b w:val="0"/>
          <w:bCs w:val="0"/>
          <w:sz w:val="30"/>
          <w:szCs w:val="30"/>
        </w:rPr>
        <w:t>使用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</w:rPr>
      </w:pPr>
      <w:r w:rsidRPr="00CA33A9">
        <w:rPr>
          <w:rFonts w:ascii="Arial" w:hAnsi="Arial" w:cs="Arial"/>
          <w:color w:val="FF0000"/>
          <w:sz w:val="21"/>
          <w:szCs w:val="21"/>
        </w:rPr>
        <w:t>申请</w:t>
      </w:r>
      <w:r w:rsidRPr="00CA33A9">
        <w:rPr>
          <w:rFonts w:ascii="Arial" w:hAnsi="Arial" w:cs="Arial"/>
          <w:color w:val="FF0000"/>
          <w:sz w:val="21"/>
          <w:szCs w:val="21"/>
        </w:rPr>
        <w:t>buffer</w:t>
      </w:r>
      <w:r w:rsidRPr="00CA33A9">
        <w:rPr>
          <w:rFonts w:ascii="Arial" w:hAnsi="Arial" w:cs="Arial"/>
          <w:color w:val="FF0000"/>
          <w:sz w:val="21"/>
          <w:szCs w:val="21"/>
        </w:rPr>
        <w:t>：</w:t>
      </w:r>
      <w:proofErr w:type="spellStart"/>
      <w:r w:rsidRPr="00CA33A9">
        <w:rPr>
          <w:rFonts w:ascii="Arial" w:hAnsi="Arial" w:cs="Arial"/>
          <w:color w:val="FF0000"/>
          <w:sz w:val="21"/>
          <w:szCs w:val="21"/>
        </w:rPr>
        <w:t>Allocator.directBuffer</w:t>
      </w:r>
      <w:proofErr w:type="spellEnd"/>
      <w:r w:rsidRPr="00CA33A9">
        <w:rPr>
          <w:rFonts w:ascii="Arial" w:hAnsi="Arial" w:cs="Arial"/>
          <w:color w:val="FF0000"/>
          <w:sz w:val="21"/>
          <w:szCs w:val="21"/>
        </w:rPr>
        <w:t>(</w:t>
      </w:r>
      <w:proofErr w:type="spellStart"/>
      <w:r w:rsidRPr="00CA33A9">
        <w:rPr>
          <w:rFonts w:ascii="Arial" w:hAnsi="Arial" w:cs="Arial"/>
          <w:color w:val="FF0000"/>
          <w:sz w:val="21"/>
          <w:szCs w:val="21"/>
        </w:rPr>
        <w:t>int</w:t>
      </w:r>
      <w:proofErr w:type="spellEnd"/>
      <w:r w:rsidRPr="00CA33A9">
        <w:rPr>
          <w:rFonts w:ascii="Arial" w:hAnsi="Arial" w:cs="Arial"/>
          <w:color w:val="FF0000"/>
          <w:sz w:val="21"/>
          <w:szCs w:val="21"/>
        </w:rPr>
        <w:t xml:space="preserve"> size) </w:t>
      </w:r>
      <w:r w:rsidRPr="00CA33A9">
        <w:rPr>
          <w:rFonts w:ascii="Arial" w:hAnsi="Arial" w:cs="Arial"/>
          <w:color w:val="FF0000"/>
          <w:sz w:val="21"/>
          <w:szCs w:val="21"/>
        </w:rPr>
        <w:t>，使用完成后，必须要</w:t>
      </w:r>
      <w:r w:rsidRPr="00CA33A9">
        <w:rPr>
          <w:rFonts w:ascii="Arial" w:hAnsi="Arial" w:cs="Arial"/>
          <w:color w:val="FF0000"/>
          <w:sz w:val="21"/>
          <w:szCs w:val="21"/>
        </w:rPr>
        <w:t>release</w:t>
      </w:r>
      <w:r w:rsidRPr="00CA33A9">
        <w:rPr>
          <w:rFonts w:ascii="Arial" w:hAnsi="Arial" w:cs="Arial"/>
          <w:color w:val="FF0000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如何确定申请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size?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已知大小申请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如果很清楚需要申请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，则直接申请对应的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。一般使用场景是</w:t>
      </w:r>
      <w:r>
        <w:rPr>
          <w:rFonts w:ascii="Arial" w:hAnsi="Arial" w:cs="Arial"/>
          <w:color w:val="333333"/>
          <w:sz w:val="21"/>
          <w:szCs w:val="21"/>
        </w:rPr>
        <w:t>IO</w:t>
      </w:r>
      <w:r>
        <w:rPr>
          <w:rFonts w:ascii="Arial" w:hAnsi="Arial" w:cs="Arial"/>
          <w:color w:val="333333"/>
          <w:sz w:val="21"/>
          <w:szCs w:val="21"/>
        </w:rPr>
        <w:t>数据的发送。先将对象序列化为</w:t>
      </w:r>
      <w:r>
        <w:rPr>
          <w:rFonts w:ascii="Arial" w:hAnsi="Arial" w:cs="Arial"/>
          <w:color w:val="333333"/>
          <w:sz w:val="21"/>
          <w:szCs w:val="21"/>
        </w:rPr>
        <w:t>byte[]</w:t>
      </w:r>
      <w:r>
        <w:rPr>
          <w:rFonts w:ascii="Arial" w:hAnsi="Arial" w:cs="Arial"/>
          <w:color w:val="333333"/>
          <w:sz w:val="21"/>
          <w:szCs w:val="21"/>
        </w:rPr>
        <w:t>，再从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里面申请对应大小的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，将</w:t>
      </w:r>
      <w:r>
        <w:rPr>
          <w:rFonts w:ascii="Arial" w:hAnsi="Arial" w:cs="Arial"/>
          <w:color w:val="333333"/>
          <w:sz w:val="21"/>
          <w:szCs w:val="21"/>
        </w:rPr>
        <w:t>byte[]</w:t>
      </w:r>
      <w:r>
        <w:rPr>
          <w:rFonts w:ascii="Arial" w:hAnsi="Arial" w:cs="Arial"/>
          <w:color w:val="333333"/>
          <w:sz w:val="21"/>
          <w:szCs w:val="21"/>
        </w:rPr>
        <w:t>拷贝到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中，发送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未知大小申请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</w:t>
      </w:r>
      <w:r>
        <w:rPr>
          <w:rFonts w:ascii="Arial" w:hAnsi="Arial" w:cs="Arial"/>
          <w:color w:val="333333"/>
          <w:sz w:val="21"/>
          <w:szCs w:val="21"/>
        </w:rPr>
        <w:t>从</w:t>
      </w:r>
      <w:r>
        <w:rPr>
          <w:rFonts w:ascii="Arial" w:hAnsi="Arial" w:cs="Arial"/>
          <w:color w:val="333333"/>
          <w:sz w:val="21"/>
          <w:szCs w:val="21"/>
        </w:rPr>
        <w:t>channel</w:t>
      </w:r>
      <w:r>
        <w:rPr>
          <w:rFonts w:ascii="Arial" w:hAnsi="Arial" w:cs="Arial"/>
          <w:color w:val="333333"/>
          <w:sz w:val="21"/>
          <w:szCs w:val="21"/>
        </w:rPr>
        <w:t>中</w:t>
      </w:r>
      <w:r>
        <w:rPr>
          <w:rFonts w:ascii="Arial" w:hAnsi="Arial" w:cs="Arial"/>
          <w:color w:val="333333"/>
          <w:sz w:val="21"/>
          <w:szCs w:val="21"/>
        </w:rPr>
        <w:t>read</w:t>
      </w:r>
      <w:r>
        <w:rPr>
          <w:rFonts w:ascii="Arial" w:hAnsi="Arial" w:cs="Arial"/>
          <w:color w:val="333333"/>
          <w:sz w:val="21"/>
          <w:szCs w:val="21"/>
        </w:rPr>
        <w:t>数据，但是</w:t>
      </w:r>
      <w:r>
        <w:rPr>
          <w:rFonts w:ascii="Arial" w:hAnsi="Arial" w:cs="Arial"/>
          <w:color w:val="333333"/>
          <w:sz w:val="21"/>
          <w:szCs w:val="21"/>
        </w:rPr>
        <w:t>read</w:t>
      </w:r>
      <w:r>
        <w:rPr>
          <w:rFonts w:ascii="Arial" w:hAnsi="Arial" w:cs="Arial"/>
          <w:color w:val="333333"/>
          <w:sz w:val="21"/>
          <w:szCs w:val="21"/>
        </w:rPr>
        <w:t>之前并不确定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的大小，有两种方式申请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size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FixedRecvByteBufAllocator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：固定大小。比如固定申请</w:t>
      </w:r>
      <w:r>
        <w:rPr>
          <w:rFonts w:ascii="Arial" w:hAnsi="Arial" w:cs="Arial"/>
          <w:color w:val="333333"/>
          <w:sz w:val="21"/>
          <w:szCs w:val="21"/>
        </w:rPr>
        <w:t>4k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AdaptiveRecvByteBufAllocator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：自适应大小。可以通过历史申请的</w:t>
      </w:r>
      <w:r>
        <w:rPr>
          <w:rFonts w:ascii="Arial" w:hAnsi="Arial" w:cs="Arial"/>
          <w:color w:val="333333"/>
          <w:sz w:val="21"/>
          <w:szCs w:val="21"/>
        </w:rPr>
        <w:t>buffer size</w:t>
      </w:r>
      <w:r>
        <w:rPr>
          <w:rFonts w:ascii="Arial" w:hAnsi="Arial" w:cs="Arial"/>
          <w:color w:val="333333"/>
          <w:sz w:val="21"/>
          <w:szCs w:val="21"/>
        </w:rPr>
        <w:t>情况预测下一次申请的</w:t>
      </w:r>
      <w:r>
        <w:rPr>
          <w:rFonts w:ascii="Arial" w:hAnsi="Arial" w:cs="Arial"/>
          <w:color w:val="333333"/>
          <w:sz w:val="21"/>
          <w:szCs w:val="21"/>
        </w:rPr>
        <w:t>buffer size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2"/>
        <w:spacing w:before="45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  <w:bookmarkStart w:id="16" w:name="t16"/>
      <w:bookmarkEnd w:id="16"/>
      <w:r>
        <w:rPr>
          <w:rFonts w:ascii="Arial" w:hAnsi="Arial" w:cs="Arial"/>
          <w:b w:val="0"/>
          <w:bCs w:val="0"/>
          <w:sz w:val="30"/>
          <w:szCs w:val="30"/>
        </w:rPr>
        <w:t>5.5 Buffer Pool</w:t>
      </w:r>
      <w:r>
        <w:rPr>
          <w:rFonts w:ascii="Arial" w:hAnsi="Arial" w:cs="Arial"/>
          <w:b w:val="0"/>
          <w:bCs w:val="0"/>
          <w:sz w:val="30"/>
          <w:szCs w:val="30"/>
        </w:rPr>
        <w:t>设计</w:t>
      </w:r>
    </w:p>
    <w:p w:rsidR="0038654C" w:rsidRDefault="00194602">
      <w:pPr>
        <w:pStyle w:val="3"/>
        <w:spacing w:before="150" w:beforeAutospacing="0" w:after="0" w:afterAutospacing="0"/>
        <w:rPr>
          <w:rFonts w:ascii="Arial" w:hAnsi="Arial" w:cs="Arial"/>
          <w:sz w:val="24"/>
          <w:szCs w:val="24"/>
        </w:rPr>
      </w:pPr>
      <w:bookmarkStart w:id="17" w:name="t17"/>
      <w:bookmarkEnd w:id="17"/>
      <w:r>
        <w:rPr>
          <w:rFonts w:ascii="Arial" w:hAnsi="Arial" w:cs="Arial"/>
          <w:sz w:val="24"/>
          <w:szCs w:val="24"/>
        </w:rPr>
        <w:t xml:space="preserve">5.5.1 </w:t>
      </w:r>
      <w:r>
        <w:rPr>
          <w:rFonts w:ascii="Arial" w:hAnsi="Arial" w:cs="Arial"/>
          <w:sz w:val="24"/>
          <w:szCs w:val="24"/>
        </w:rPr>
        <w:t>层级概念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3543300"/>
            <wp:effectExtent l="0" t="0" r="0" b="0"/>
            <wp:docPr id="61" name="图片 61" descr="http://img.blog.csdn.net/2016121221312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http://img.blog.csdn.net/201612122131260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PoolArena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：作为内存申请和释放的入口。负责同步控制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PoolChunkList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：负责管理</w:t>
      </w:r>
      <w:r>
        <w:rPr>
          <w:rFonts w:ascii="Arial" w:hAnsi="Arial" w:cs="Arial"/>
          <w:color w:val="333333"/>
          <w:sz w:val="21"/>
          <w:szCs w:val="21"/>
        </w:rPr>
        <w:t>chunk</w:t>
      </w:r>
      <w:r>
        <w:rPr>
          <w:rFonts w:ascii="Arial" w:hAnsi="Arial" w:cs="Arial"/>
          <w:color w:val="333333"/>
          <w:sz w:val="21"/>
          <w:szCs w:val="21"/>
        </w:rPr>
        <w:t>的生命周期，提升内存分配的效率</w:t>
      </w:r>
    </w:p>
    <w:p w:rsidR="0038654C" w:rsidRPr="00E56EE2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proofErr w:type="spellStart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PoolChunk</w:t>
      </w:r>
      <w:proofErr w:type="spellEnd"/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：主要负责内存块的分配和回收。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默认内存块大小为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8k*2K=16M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  <w:proofErr w:type="gramStart"/>
      <w:r w:rsidRPr="00E56EE2">
        <w:rPr>
          <w:rFonts w:ascii="Arial" w:hAnsi="Arial" w:cs="Arial"/>
          <w:color w:val="FF0000"/>
          <w:sz w:val="21"/>
          <w:szCs w:val="21"/>
        </w:rPr>
        <w:t>该大小</w:t>
      </w:r>
      <w:proofErr w:type="gramEnd"/>
      <w:r w:rsidRPr="00E56EE2">
        <w:rPr>
          <w:rFonts w:ascii="Arial" w:hAnsi="Arial" w:cs="Arial"/>
          <w:color w:val="FF0000"/>
          <w:sz w:val="21"/>
          <w:szCs w:val="21"/>
        </w:rPr>
        <w:t>为从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内存中申请的连续空间。</w:t>
      </w:r>
    </w:p>
    <w:p w:rsidR="0038654C" w:rsidRPr="00E56EE2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Page 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：可以分配的最小内存单元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 xml:space="preserve"> 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，默认是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8K</w:t>
      </w:r>
      <w:r w:rsidRPr="00E56EE2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PoolSubpage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：将</w:t>
      </w:r>
      <w:r>
        <w:rPr>
          <w:rFonts w:ascii="Arial" w:hAnsi="Arial" w:cs="Arial"/>
          <w:color w:val="333333"/>
          <w:sz w:val="21"/>
          <w:szCs w:val="21"/>
        </w:rPr>
        <w:t>Page</w:t>
      </w:r>
      <w:r>
        <w:rPr>
          <w:rFonts w:ascii="Arial" w:hAnsi="Arial" w:cs="Arial"/>
          <w:color w:val="333333"/>
          <w:sz w:val="21"/>
          <w:szCs w:val="21"/>
        </w:rPr>
        <w:t>进行拆分，减少内存碎片，提升内存使用效率</w:t>
      </w:r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18" w:name="t18"/>
      <w:bookmarkEnd w:id="18"/>
      <w:r>
        <w:rPr>
          <w:rFonts w:ascii="Arial" w:hAnsi="Arial" w:cs="Arial"/>
          <w:sz w:val="24"/>
          <w:szCs w:val="24"/>
        </w:rPr>
        <w:t>5.5.2 Buffer</w:t>
      </w:r>
      <w:r>
        <w:rPr>
          <w:rFonts w:ascii="Arial" w:hAnsi="Arial" w:cs="Arial"/>
          <w:sz w:val="24"/>
          <w:szCs w:val="24"/>
        </w:rPr>
        <w:t>申请流程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1914525"/>
            <wp:effectExtent l="0" t="0" r="0" b="9525"/>
            <wp:docPr id="60" name="图片 60" descr="http://img.blog.csdn.net/2016121221313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http://img.blog.csdn.net/201612122131324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申请</w:t>
      </w:r>
      <w:r>
        <w:rPr>
          <w:rStyle w:val="a4"/>
          <w:rFonts w:ascii="Arial" w:hAnsi="Arial" w:cs="Arial"/>
          <w:color w:val="333333"/>
          <w:sz w:val="21"/>
          <w:szCs w:val="21"/>
        </w:rPr>
        <w:t>Buffer</w:t>
      </w:r>
      <w:r>
        <w:rPr>
          <w:rStyle w:val="a4"/>
          <w:rFonts w:ascii="Arial" w:hAnsi="Arial" w:cs="Arial"/>
          <w:color w:val="333333"/>
          <w:sz w:val="21"/>
          <w:szCs w:val="21"/>
        </w:rPr>
        <w:t>流程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：从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中拿到对应的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PoolArena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，由于多个线程可能公用一个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PoolArena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，需要考虑同步。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：通过传入的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，计算申请的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大小</w:t>
      </w: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normalizeCap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。并不是申请多大的</w:t>
      </w:r>
      <w:r>
        <w:rPr>
          <w:rFonts w:ascii="Arial" w:hAnsi="Arial" w:cs="Arial"/>
          <w:color w:val="333333"/>
          <w:sz w:val="21"/>
          <w:szCs w:val="21"/>
        </w:rPr>
        <w:t>size,</w:t>
      </w:r>
      <w:r>
        <w:rPr>
          <w:rFonts w:ascii="Arial" w:hAnsi="Arial" w:cs="Arial"/>
          <w:color w:val="333333"/>
          <w:sz w:val="21"/>
          <w:szCs w:val="21"/>
        </w:rPr>
        <w:t>就返回多大的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：如果</w:t>
      </w:r>
      <w:r>
        <w:rPr>
          <w:rFonts w:ascii="Arial" w:hAnsi="Arial" w:cs="Arial"/>
          <w:color w:val="333333"/>
          <w:sz w:val="21"/>
          <w:szCs w:val="21"/>
        </w:rPr>
        <w:t>size&gt;16M</w:t>
      </w:r>
      <w:r>
        <w:rPr>
          <w:rFonts w:ascii="Arial" w:hAnsi="Arial" w:cs="Arial"/>
          <w:color w:val="333333"/>
          <w:sz w:val="21"/>
          <w:szCs w:val="21"/>
        </w:rPr>
        <w:t>，则申请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否则从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里面获取对应的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里没有空闲的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，则会从全局的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中申请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容量管理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内存分为</w:t>
      </w:r>
      <w:r>
        <w:rPr>
          <w:rFonts w:ascii="Arial" w:hAnsi="Arial" w:cs="Arial"/>
          <w:color w:val="333333"/>
          <w:sz w:val="21"/>
          <w:szCs w:val="21"/>
        </w:rPr>
        <w:t>tiny(16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512)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small[512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8K)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normal[8K,16M]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huge[16M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这四种类型。其中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small</w:t>
      </w:r>
      <w:r>
        <w:rPr>
          <w:rFonts w:ascii="Arial" w:hAnsi="Arial" w:cs="Arial"/>
          <w:color w:val="333333"/>
          <w:sz w:val="21"/>
          <w:szCs w:val="21"/>
        </w:rPr>
        <w:t>在一个</w:t>
      </w:r>
      <w:r>
        <w:rPr>
          <w:rFonts w:ascii="Arial" w:hAnsi="Arial" w:cs="Arial"/>
          <w:color w:val="333333"/>
          <w:sz w:val="21"/>
          <w:szCs w:val="21"/>
        </w:rPr>
        <w:t>page</w:t>
      </w:r>
      <w:r>
        <w:rPr>
          <w:rFonts w:ascii="Arial" w:hAnsi="Arial" w:cs="Arial"/>
          <w:color w:val="333333"/>
          <w:sz w:val="21"/>
          <w:szCs w:val="21"/>
        </w:rPr>
        <w:t>里面分配。</w:t>
      </w:r>
      <w:r>
        <w:rPr>
          <w:rFonts w:ascii="Arial" w:hAnsi="Arial" w:cs="Arial"/>
          <w:color w:val="333333"/>
          <w:sz w:val="21"/>
          <w:szCs w:val="21"/>
        </w:rPr>
        <w:t>Normal</w:t>
      </w:r>
      <w:r>
        <w:rPr>
          <w:rFonts w:ascii="Arial" w:hAnsi="Arial" w:cs="Arial"/>
          <w:color w:val="333333"/>
          <w:sz w:val="21"/>
          <w:szCs w:val="21"/>
        </w:rPr>
        <w:t>是多个</w:t>
      </w:r>
      <w:r>
        <w:rPr>
          <w:rFonts w:ascii="Arial" w:hAnsi="Arial" w:cs="Arial"/>
          <w:color w:val="333333"/>
          <w:sz w:val="21"/>
          <w:szCs w:val="21"/>
        </w:rPr>
        <w:t>page</w:t>
      </w:r>
      <w:r>
        <w:rPr>
          <w:rFonts w:ascii="Arial" w:hAnsi="Arial" w:cs="Arial"/>
          <w:color w:val="333333"/>
          <w:sz w:val="21"/>
          <w:szCs w:val="21"/>
        </w:rPr>
        <w:t>组成。</w:t>
      </w:r>
      <w:r>
        <w:rPr>
          <w:rFonts w:ascii="Arial" w:hAnsi="Arial" w:cs="Arial"/>
          <w:color w:val="333333"/>
          <w:sz w:val="21"/>
          <w:szCs w:val="21"/>
        </w:rPr>
        <w:t>Huge</w:t>
      </w:r>
      <w:r>
        <w:rPr>
          <w:rFonts w:ascii="Arial" w:hAnsi="Arial" w:cs="Arial"/>
          <w:color w:val="333333"/>
          <w:sz w:val="21"/>
          <w:szCs w:val="21"/>
        </w:rPr>
        <w:t>是单独分配。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：属于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，大小是从</w:t>
      </w: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开始，每次增加</w:t>
      </w: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字节。中间总共有</w:t>
      </w:r>
      <w:r>
        <w:rPr>
          <w:rFonts w:ascii="Arial" w:hAnsi="Arial" w:cs="Arial"/>
          <w:color w:val="333333"/>
          <w:sz w:val="21"/>
          <w:szCs w:val="21"/>
        </w:rPr>
        <w:t>32</w:t>
      </w:r>
      <w:r>
        <w:rPr>
          <w:rFonts w:ascii="Arial" w:hAnsi="Arial" w:cs="Arial"/>
          <w:color w:val="333333"/>
          <w:sz w:val="21"/>
          <w:szCs w:val="21"/>
        </w:rPr>
        <w:t>个不同值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Small</w:t>
      </w:r>
      <w:r>
        <w:rPr>
          <w:rFonts w:ascii="Arial" w:hAnsi="Arial" w:cs="Arial"/>
          <w:color w:val="333333"/>
          <w:sz w:val="21"/>
          <w:szCs w:val="21"/>
        </w:rPr>
        <w:t>：属于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，大小是从</w:t>
      </w:r>
      <w:r>
        <w:rPr>
          <w:rFonts w:ascii="Arial" w:hAnsi="Arial" w:cs="Arial"/>
          <w:color w:val="333333"/>
          <w:sz w:val="21"/>
          <w:szCs w:val="21"/>
        </w:rPr>
        <w:t>512</w:t>
      </w:r>
      <w:r>
        <w:rPr>
          <w:rFonts w:ascii="Arial" w:hAnsi="Arial" w:cs="Arial"/>
          <w:color w:val="333333"/>
          <w:sz w:val="21"/>
          <w:szCs w:val="21"/>
        </w:rPr>
        <w:t>开始，每次增加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倍，总共有</w:t>
      </w: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个不同值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Normal</w:t>
      </w:r>
      <w:r>
        <w:rPr>
          <w:rFonts w:ascii="Arial" w:hAnsi="Arial" w:cs="Arial"/>
          <w:color w:val="333333"/>
          <w:sz w:val="21"/>
          <w:szCs w:val="21"/>
        </w:rPr>
        <w:t>：属于</w:t>
      </w:r>
      <w:r>
        <w:rPr>
          <w:rFonts w:ascii="Arial" w:hAnsi="Arial" w:cs="Arial"/>
          <w:color w:val="333333"/>
          <w:sz w:val="21"/>
          <w:szCs w:val="21"/>
        </w:rPr>
        <w:t>page,</w:t>
      </w:r>
      <w:r>
        <w:rPr>
          <w:rFonts w:ascii="Arial" w:hAnsi="Arial" w:cs="Arial"/>
          <w:color w:val="333333"/>
          <w:sz w:val="21"/>
          <w:szCs w:val="21"/>
        </w:rPr>
        <w:t>大小是从</w:t>
      </w:r>
      <w:r>
        <w:rPr>
          <w:rFonts w:ascii="Arial" w:hAnsi="Arial" w:cs="Arial"/>
          <w:color w:val="333333"/>
          <w:sz w:val="21"/>
          <w:szCs w:val="21"/>
        </w:rPr>
        <w:t>8K</w:t>
      </w:r>
      <w:r>
        <w:rPr>
          <w:rFonts w:ascii="Arial" w:hAnsi="Arial" w:cs="Arial"/>
          <w:color w:val="333333"/>
          <w:sz w:val="21"/>
          <w:szCs w:val="21"/>
        </w:rPr>
        <w:t>开始，一直到</w:t>
      </w:r>
      <w:r>
        <w:rPr>
          <w:rFonts w:ascii="Arial" w:hAnsi="Arial" w:cs="Arial"/>
          <w:color w:val="333333"/>
          <w:sz w:val="21"/>
          <w:szCs w:val="21"/>
        </w:rPr>
        <w:t>16M</w:t>
      </w:r>
      <w:r>
        <w:rPr>
          <w:rFonts w:ascii="Arial" w:hAnsi="Arial" w:cs="Arial"/>
          <w:color w:val="333333"/>
          <w:sz w:val="21"/>
          <w:szCs w:val="21"/>
        </w:rPr>
        <w:t>，每次增加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倍，总共有</w:t>
      </w:r>
      <w:r>
        <w:rPr>
          <w:rFonts w:ascii="Arial" w:hAnsi="Arial" w:cs="Arial"/>
          <w:color w:val="333333"/>
          <w:sz w:val="21"/>
          <w:szCs w:val="21"/>
        </w:rPr>
        <w:t>11</w:t>
      </w:r>
      <w:r>
        <w:rPr>
          <w:rFonts w:ascii="Arial" w:hAnsi="Arial" w:cs="Arial"/>
          <w:color w:val="333333"/>
          <w:sz w:val="21"/>
          <w:szCs w:val="21"/>
        </w:rPr>
        <w:t>个不同值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Huge</w:t>
      </w:r>
      <w:r>
        <w:rPr>
          <w:rStyle w:val="a4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如果判断用户申请的空间大于</w:t>
      </w:r>
      <w:r>
        <w:rPr>
          <w:rFonts w:ascii="Arial" w:hAnsi="Arial" w:cs="Arial"/>
          <w:color w:val="333333"/>
          <w:sz w:val="21"/>
          <w:szCs w:val="21"/>
        </w:rPr>
        <w:t>16M</w:t>
      </w:r>
      <w:r>
        <w:rPr>
          <w:rFonts w:ascii="Arial" w:hAnsi="Arial" w:cs="Arial"/>
          <w:color w:val="333333"/>
          <w:sz w:val="21"/>
          <w:szCs w:val="21"/>
        </w:rPr>
        <w:t>，则不会使用</w:t>
      </w:r>
      <w:r>
        <w:rPr>
          <w:rFonts w:ascii="Arial" w:hAnsi="Arial" w:cs="Arial"/>
          <w:color w:val="333333"/>
          <w:sz w:val="21"/>
          <w:szCs w:val="21"/>
        </w:rPr>
        <w:t>pool</w:t>
      </w:r>
      <w:r>
        <w:rPr>
          <w:rFonts w:ascii="Arial" w:hAnsi="Arial" w:cs="Arial"/>
          <w:color w:val="333333"/>
          <w:sz w:val="21"/>
          <w:szCs w:val="21"/>
        </w:rPr>
        <w:t>，直接申请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。（大内存不方便</w:t>
      </w:r>
      <w:r>
        <w:rPr>
          <w:rFonts w:ascii="Arial" w:hAnsi="Arial" w:cs="Arial"/>
          <w:color w:val="333333"/>
          <w:sz w:val="21"/>
          <w:szCs w:val="21"/>
        </w:rPr>
        <w:t>Pool</w:t>
      </w:r>
      <w:r>
        <w:rPr>
          <w:rFonts w:ascii="Arial" w:hAnsi="Arial" w:cs="Arial"/>
          <w:color w:val="333333"/>
          <w:sz w:val="21"/>
          <w:szCs w:val="21"/>
        </w:rPr>
        <w:t>管理）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Style w:val="a4"/>
          <w:rFonts w:ascii="Arial" w:hAnsi="Arial" w:cs="Arial"/>
          <w:color w:val="333333"/>
          <w:sz w:val="21"/>
          <w:szCs w:val="21"/>
        </w:rPr>
        <w:t>容量管理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4143375" cy="3276600"/>
            <wp:effectExtent l="0" t="0" r="9525" b="0"/>
            <wp:docPr id="59" name="图片 59" descr="http://img.blog.csdn.net/2016121221313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http://img.blog.csdn.net/201612122131359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 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：为了提升性能，在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里对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small,normal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进行缓存。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：比如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，数组中由</w:t>
      </w:r>
      <w:r>
        <w:rPr>
          <w:rFonts w:ascii="Arial" w:hAnsi="Arial" w:cs="Arial"/>
          <w:color w:val="333333"/>
          <w:sz w:val="21"/>
          <w:szCs w:val="21"/>
        </w:rPr>
        <w:t>32</w:t>
      </w:r>
      <w:r>
        <w:rPr>
          <w:rFonts w:ascii="Arial" w:hAnsi="Arial" w:cs="Arial"/>
          <w:color w:val="333333"/>
          <w:sz w:val="21"/>
          <w:szCs w:val="21"/>
        </w:rPr>
        <w:t>个不同的大小。其中每个大小会缓存</w:t>
      </w:r>
      <w:r>
        <w:rPr>
          <w:rFonts w:ascii="Arial" w:hAnsi="Arial" w:cs="Arial"/>
          <w:color w:val="333333"/>
          <w:sz w:val="21"/>
          <w:szCs w:val="21"/>
        </w:rPr>
        <w:t>512</w:t>
      </w:r>
      <w:r>
        <w:rPr>
          <w:rFonts w:ascii="Arial" w:hAnsi="Arial" w:cs="Arial"/>
          <w:color w:val="333333"/>
          <w:sz w:val="21"/>
          <w:szCs w:val="21"/>
        </w:rPr>
        <w:t>份相同大小的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。如果超过了</w:t>
      </w:r>
      <w:r>
        <w:rPr>
          <w:rFonts w:ascii="Arial" w:hAnsi="Arial" w:cs="Arial"/>
          <w:color w:val="333333"/>
          <w:sz w:val="21"/>
          <w:szCs w:val="21"/>
        </w:rPr>
        <w:t>512</w:t>
      </w:r>
      <w:r>
        <w:rPr>
          <w:rFonts w:ascii="Arial" w:hAnsi="Arial" w:cs="Arial"/>
          <w:color w:val="333333"/>
          <w:sz w:val="21"/>
          <w:szCs w:val="21"/>
        </w:rPr>
        <w:t>，则不进行缓存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。</w:t>
      </w:r>
      <w:r>
        <w:rPr>
          <w:rFonts w:ascii="Arial" w:hAnsi="Arial" w:cs="Arial"/>
          <w:color w:val="333333"/>
          <w:sz w:val="21"/>
          <w:szCs w:val="21"/>
        </w:rPr>
        <w:t>small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normal</w:t>
      </w:r>
      <w:r>
        <w:rPr>
          <w:rFonts w:ascii="Arial" w:hAnsi="Arial" w:cs="Arial"/>
          <w:color w:val="333333"/>
          <w:sz w:val="21"/>
          <w:szCs w:val="21"/>
        </w:rPr>
        <w:t>类似。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333333"/>
          <w:sz w:val="21"/>
          <w:szCs w:val="21"/>
        </w:rPr>
        <w:t>PoolArena</w:t>
      </w:r>
      <w:proofErr w:type="spellEnd"/>
      <w:r>
        <w:rPr>
          <w:rStyle w:val="a4"/>
          <w:rFonts w:ascii="Arial" w:hAnsi="Arial" w:cs="Arial"/>
          <w:color w:val="333333"/>
          <w:sz w:val="21"/>
          <w:szCs w:val="21"/>
        </w:rPr>
        <w:t>容量管理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457700" cy="3143250"/>
            <wp:effectExtent l="0" t="0" r="0" b="0"/>
            <wp:docPr id="58" name="图片 58" descr="http://img.blog.csdn.net/2016121221314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http://img.blog.csdn.net/2016121221314028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申请的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是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或者</w:t>
      </w:r>
      <w:r>
        <w:rPr>
          <w:rFonts w:ascii="Arial" w:hAnsi="Arial" w:cs="Arial"/>
          <w:color w:val="333333"/>
          <w:sz w:val="21"/>
          <w:szCs w:val="21"/>
        </w:rPr>
        <w:t xml:space="preserve">small </w:t>
      </w:r>
      <w:r>
        <w:rPr>
          <w:rFonts w:ascii="Arial" w:hAnsi="Arial" w:cs="Arial"/>
          <w:color w:val="333333"/>
          <w:sz w:val="21"/>
          <w:szCs w:val="21"/>
        </w:rPr>
        <w:t>：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PoolArena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会缓存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small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。从</w:t>
      </w:r>
      <w:r>
        <w:rPr>
          <w:rFonts w:ascii="Arial" w:hAnsi="Arial" w:cs="Arial"/>
          <w:color w:val="333333"/>
          <w:sz w:val="21"/>
          <w:szCs w:val="21"/>
        </w:rPr>
        <w:t>Arena</w:t>
      </w:r>
      <w:r>
        <w:rPr>
          <w:rFonts w:ascii="Arial" w:hAnsi="Arial" w:cs="Arial"/>
          <w:color w:val="333333"/>
          <w:sz w:val="21"/>
          <w:szCs w:val="21"/>
        </w:rPr>
        <w:t>里面的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tinyPool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smallPool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或者</w:t>
      </w:r>
      <w:r>
        <w:rPr>
          <w:rFonts w:ascii="Arial" w:hAnsi="Arial" w:cs="Arial"/>
          <w:color w:val="333333"/>
          <w:sz w:val="21"/>
          <w:szCs w:val="21"/>
        </w:rPr>
        <w:t>small</w:t>
      </w:r>
      <w:r>
        <w:rPr>
          <w:rFonts w:ascii="Arial" w:hAnsi="Arial" w:cs="Arial"/>
          <w:color w:val="333333"/>
          <w:sz w:val="21"/>
          <w:szCs w:val="21"/>
        </w:rPr>
        <w:t>数组每一位代表不同大小的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，比如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的第</w:t>
      </w:r>
      <w:r>
        <w:rPr>
          <w:rFonts w:ascii="Arial" w:hAnsi="Arial" w:cs="Arial"/>
          <w:color w:val="333333"/>
          <w:sz w:val="21"/>
          <w:szCs w:val="21"/>
        </w:rPr>
        <w:t>0</w:t>
      </w:r>
      <w:r>
        <w:rPr>
          <w:rFonts w:ascii="Arial" w:hAnsi="Arial" w:cs="Arial"/>
          <w:color w:val="333333"/>
          <w:sz w:val="21"/>
          <w:szCs w:val="21"/>
        </w:rPr>
        <w:t>个数组代表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为</w:t>
      </w: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。其中数组是指向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的链表。链表的每一个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都是总</w:t>
      </w:r>
      <w:proofErr w:type="gramEnd"/>
      <w:r>
        <w:rPr>
          <w:rFonts w:ascii="Arial" w:hAnsi="Arial" w:cs="Arial"/>
          <w:color w:val="333333"/>
          <w:sz w:val="21"/>
          <w:szCs w:val="21"/>
        </w:rPr>
        <w:t>大小为</w:t>
      </w:r>
      <w:r>
        <w:rPr>
          <w:rFonts w:ascii="Arial" w:hAnsi="Arial" w:cs="Arial"/>
          <w:color w:val="333333"/>
          <w:sz w:val="21"/>
          <w:szCs w:val="21"/>
        </w:rPr>
        <w:t>8k</w:t>
      </w:r>
      <w:r>
        <w:rPr>
          <w:rFonts w:ascii="Arial" w:hAnsi="Arial" w:cs="Arial"/>
          <w:color w:val="333333"/>
          <w:sz w:val="21"/>
          <w:szCs w:val="21"/>
        </w:rPr>
        <w:t>，按照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等分的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（比如</w:t>
      </w:r>
      <w:r>
        <w:rPr>
          <w:rFonts w:ascii="Arial" w:hAnsi="Arial" w:cs="Arial"/>
          <w:color w:val="333333"/>
          <w:sz w:val="21"/>
          <w:szCs w:val="21"/>
        </w:rPr>
        <w:t>tiny</w:t>
      </w:r>
      <w:r>
        <w:rPr>
          <w:rFonts w:ascii="Arial" w:hAnsi="Arial" w:cs="Arial"/>
          <w:color w:val="333333"/>
          <w:sz w:val="21"/>
          <w:szCs w:val="21"/>
        </w:rPr>
        <w:t>的第</w:t>
      </w:r>
      <w:r>
        <w:rPr>
          <w:rFonts w:ascii="Arial" w:hAnsi="Arial" w:cs="Arial"/>
          <w:color w:val="333333"/>
          <w:sz w:val="21"/>
          <w:szCs w:val="21"/>
        </w:rPr>
        <w:t>0</w:t>
      </w:r>
      <w:r>
        <w:rPr>
          <w:rFonts w:ascii="Arial" w:hAnsi="Arial" w:cs="Arial"/>
          <w:color w:val="333333"/>
          <w:sz w:val="21"/>
          <w:szCs w:val="21"/>
        </w:rPr>
        <w:t>个数组，指向的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，全部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都是总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大小为</w:t>
      </w:r>
      <w:r>
        <w:rPr>
          <w:rFonts w:ascii="Arial" w:hAnsi="Arial" w:cs="Arial"/>
          <w:color w:val="333333"/>
          <w:sz w:val="21"/>
          <w:szCs w:val="21"/>
        </w:rPr>
        <w:t>8k</w:t>
      </w:r>
      <w:r>
        <w:rPr>
          <w:rFonts w:ascii="Arial" w:hAnsi="Arial" w:cs="Arial"/>
          <w:color w:val="333333"/>
          <w:sz w:val="21"/>
          <w:szCs w:val="21"/>
        </w:rPr>
        <w:t>，里面每一个</w:t>
      </w:r>
      <w:r>
        <w:rPr>
          <w:rFonts w:ascii="Arial" w:hAnsi="Arial" w:cs="Arial"/>
          <w:color w:val="333333"/>
          <w:sz w:val="21"/>
          <w:szCs w:val="21"/>
        </w:rPr>
        <w:t>element</w:t>
      </w:r>
      <w:r>
        <w:rPr>
          <w:rFonts w:ascii="Arial" w:hAnsi="Arial" w:cs="Arial"/>
          <w:color w:val="333333"/>
          <w:sz w:val="21"/>
          <w:szCs w:val="21"/>
        </w:rPr>
        <w:t>为</w:t>
      </w: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）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申请的</w:t>
      </w:r>
      <w:r>
        <w:rPr>
          <w:rFonts w:ascii="Arial" w:hAnsi="Arial" w:cs="Arial"/>
          <w:color w:val="333333"/>
          <w:sz w:val="21"/>
          <w:szCs w:val="21"/>
        </w:rPr>
        <w:t>size</w:t>
      </w:r>
      <w:r>
        <w:rPr>
          <w:rFonts w:ascii="Arial" w:hAnsi="Arial" w:cs="Arial"/>
          <w:color w:val="333333"/>
          <w:sz w:val="21"/>
          <w:szCs w:val="21"/>
        </w:rPr>
        <w:t>是</w:t>
      </w:r>
      <w:r>
        <w:rPr>
          <w:rFonts w:ascii="Arial" w:hAnsi="Arial" w:cs="Arial"/>
          <w:color w:val="333333"/>
          <w:sz w:val="21"/>
          <w:szCs w:val="21"/>
        </w:rPr>
        <w:t>normal[8K,16M]</w:t>
      </w:r>
      <w:r>
        <w:rPr>
          <w:rFonts w:ascii="Arial" w:hAnsi="Arial" w:cs="Arial"/>
          <w:color w:val="333333"/>
          <w:sz w:val="21"/>
          <w:szCs w:val="21"/>
        </w:rPr>
        <w:t>：则会从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PoolChunkList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分配，如果分配不到，则会申请一块连续的</w:t>
      </w:r>
      <w:r>
        <w:rPr>
          <w:rFonts w:ascii="Arial" w:hAnsi="Arial" w:cs="Arial"/>
          <w:color w:val="333333"/>
          <w:sz w:val="21"/>
          <w:szCs w:val="21"/>
        </w:rPr>
        <w:t xml:space="preserve">8K*2k=16M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DirectByteBuffer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作为一个</w:t>
      </w:r>
      <w:r>
        <w:rPr>
          <w:rFonts w:ascii="Arial" w:hAnsi="Arial" w:cs="Arial"/>
          <w:color w:val="333333"/>
          <w:sz w:val="21"/>
          <w:szCs w:val="21"/>
        </w:rPr>
        <w:t>chunk</w:t>
      </w:r>
      <w:r>
        <w:rPr>
          <w:rFonts w:ascii="Arial" w:hAnsi="Arial" w:cs="Arial"/>
          <w:color w:val="333333"/>
          <w:sz w:val="21"/>
          <w:szCs w:val="21"/>
        </w:rPr>
        <w:t>。再从新申请的</w:t>
      </w:r>
      <w:r>
        <w:rPr>
          <w:rFonts w:ascii="Arial" w:hAnsi="Arial" w:cs="Arial"/>
          <w:color w:val="333333"/>
          <w:sz w:val="21"/>
          <w:szCs w:val="21"/>
        </w:rPr>
        <w:t>chunk</w:t>
      </w:r>
      <w:r>
        <w:rPr>
          <w:rFonts w:ascii="Arial" w:hAnsi="Arial" w:cs="Arial"/>
          <w:color w:val="333333"/>
          <w:sz w:val="21"/>
          <w:szCs w:val="21"/>
        </w:rPr>
        <w:t>中分配</w:t>
      </w:r>
      <w:r>
        <w:rPr>
          <w:rFonts w:ascii="Arial" w:hAnsi="Arial" w:cs="Arial"/>
          <w:color w:val="333333"/>
          <w:sz w:val="21"/>
          <w:szCs w:val="21"/>
        </w:rPr>
        <w:t>normal</w:t>
      </w:r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。同时将</w:t>
      </w:r>
      <w:r>
        <w:rPr>
          <w:rFonts w:ascii="Arial" w:hAnsi="Arial" w:cs="Arial"/>
          <w:color w:val="333333"/>
          <w:sz w:val="21"/>
          <w:szCs w:val="21"/>
        </w:rPr>
        <w:t>chunk</w:t>
      </w:r>
      <w:r>
        <w:rPr>
          <w:rFonts w:ascii="Arial" w:hAnsi="Arial" w:cs="Arial"/>
          <w:color w:val="333333"/>
          <w:sz w:val="21"/>
          <w:szCs w:val="21"/>
        </w:rPr>
        <w:t>添加到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PoolChunkList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19" w:name="t19"/>
      <w:bookmarkEnd w:id="19"/>
      <w:r>
        <w:rPr>
          <w:rFonts w:ascii="Arial" w:hAnsi="Arial" w:cs="Arial"/>
          <w:sz w:val="24"/>
          <w:szCs w:val="24"/>
        </w:rPr>
        <w:t xml:space="preserve">5.5.3 </w:t>
      </w:r>
      <w:proofErr w:type="spellStart"/>
      <w:r>
        <w:rPr>
          <w:rFonts w:ascii="Arial" w:hAnsi="Arial" w:cs="Arial"/>
          <w:sz w:val="24"/>
          <w:szCs w:val="24"/>
        </w:rPr>
        <w:t>ChunkList</w:t>
      </w:r>
      <w:proofErr w:type="spellEnd"/>
      <w:r>
        <w:rPr>
          <w:rFonts w:ascii="Arial" w:hAnsi="Arial" w:cs="Arial"/>
          <w:sz w:val="24"/>
          <w:szCs w:val="24"/>
        </w:rPr>
        <w:t>管理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本文将不做讲解：具体可参考</w:t>
      </w:r>
      <w:r>
        <w:rPr>
          <w:rFonts w:ascii="Arial" w:hAnsi="Arial" w:cs="Arial"/>
          <w:color w:val="333333"/>
          <w:sz w:val="21"/>
          <w:szCs w:val="21"/>
        </w:rPr>
        <w:t> </w:t>
      </w:r>
      <w:hyperlink r:id="rId25" w:tgtFrame="_blank" w:history="1">
        <w:r>
          <w:rPr>
            <w:rStyle w:val="a7"/>
            <w:rFonts w:ascii="Arial" w:hAnsi="Arial" w:cs="Arial"/>
            <w:sz w:val="21"/>
            <w:szCs w:val="21"/>
          </w:rPr>
          <w:t>netty5</w:t>
        </w:r>
        <w:r>
          <w:rPr>
            <w:rStyle w:val="a7"/>
            <w:rFonts w:ascii="Arial" w:hAnsi="Arial" w:cs="Arial"/>
            <w:sz w:val="21"/>
            <w:szCs w:val="21"/>
          </w:rPr>
          <w:t>学习笔记</w:t>
        </w:r>
        <w:r>
          <w:rPr>
            <w:rStyle w:val="a7"/>
            <w:rFonts w:ascii="Arial" w:hAnsi="Arial" w:cs="Arial"/>
            <w:sz w:val="21"/>
            <w:szCs w:val="21"/>
          </w:rPr>
          <w:t>-</w:t>
        </w:r>
        <w:r>
          <w:rPr>
            <w:rStyle w:val="a7"/>
            <w:rFonts w:ascii="Arial" w:hAnsi="Arial" w:cs="Arial"/>
            <w:sz w:val="21"/>
            <w:szCs w:val="21"/>
          </w:rPr>
          <w:t>内存池</w:t>
        </w:r>
        <w:r>
          <w:rPr>
            <w:rStyle w:val="a7"/>
            <w:rFonts w:ascii="Arial" w:hAnsi="Arial" w:cs="Arial"/>
            <w:sz w:val="21"/>
            <w:szCs w:val="21"/>
          </w:rPr>
          <w:t>3-PoolChunkList</w:t>
        </w:r>
      </w:hyperlink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20" w:name="t20"/>
      <w:bookmarkEnd w:id="20"/>
      <w:r>
        <w:rPr>
          <w:rFonts w:ascii="Arial" w:hAnsi="Arial" w:cs="Arial"/>
          <w:sz w:val="24"/>
          <w:szCs w:val="24"/>
        </w:rPr>
        <w:t>5.5.4 Chunk</w:t>
      </w:r>
      <w:r>
        <w:rPr>
          <w:rFonts w:ascii="Arial" w:hAnsi="Arial" w:cs="Arial"/>
          <w:sz w:val="24"/>
          <w:szCs w:val="24"/>
        </w:rPr>
        <w:t>管理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6850" cy="2962275"/>
            <wp:effectExtent l="0" t="0" r="0" b="9525"/>
            <wp:docPr id="57" name="图片 57" descr="http://img.blog.csdn.net/2016121221314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http://img.blog.csdn.net/201612122131446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图片来源：</w:t>
      </w:r>
      <w:hyperlink r:id="rId27" w:tgtFrame="_blank" w:history="1">
        <w:r>
          <w:rPr>
            <w:rStyle w:val="a7"/>
            <w:rFonts w:ascii="Arial" w:hAnsi="Arial" w:cs="Arial"/>
            <w:sz w:val="21"/>
            <w:szCs w:val="21"/>
          </w:rPr>
          <w:t>http://blog.csdn.net/youaremoon/article/details/47910971</w:t>
        </w:r>
      </w:hyperlink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Page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默认大小为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8k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，由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2k</w:t>
      </w:r>
      <w:proofErr w:type="gramStart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个</w:t>
      </w:r>
      <w:proofErr w:type="gramEnd"/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page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组合成一个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chunk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。一个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chunk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的大小为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16M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  <w:r>
        <w:rPr>
          <w:rFonts w:ascii="Arial" w:hAnsi="Arial" w:cs="Arial"/>
          <w:color w:val="333333"/>
          <w:sz w:val="21"/>
          <w:szCs w:val="21"/>
        </w:rPr>
        <w:t>数据结构为一颗二叉树，如果一个节点存在一个已经被分配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的子节点，则该节点不能被分配。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每次内存分配都是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8K*(2^n)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，如果需要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24K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内存时，实际上会申请到一块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32K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的内存。</w:t>
      </w:r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21" w:name="t21"/>
      <w:bookmarkEnd w:id="21"/>
      <w:r>
        <w:rPr>
          <w:rFonts w:ascii="Arial" w:hAnsi="Arial" w:cs="Arial"/>
          <w:sz w:val="24"/>
          <w:szCs w:val="24"/>
        </w:rPr>
        <w:t xml:space="preserve">5.5.5 </w:t>
      </w:r>
      <w:r>
        <w:rPr>
          <w:rFonts w:ascii="Arial" w:hAnsi="Arial" w:cs="Arial"/>
          <w:sz w:val="24"/>
          <w:szCs w:val="24"/>
        </w:rPr>
        <w:t>内存泄露方案</w:t>
      </w:r>
    </w:p>
    <w:p w:rsidR="0038654C" w:rsidRDefault="00194602">
      <w:pPr>
        <w:pStyle w:val="3"/>
        <w:spacing w:before="150" w:beforeAutospacing="0" w:after="0" w:afterAutospacing="0"/>
        <w:rPr>
          <w:rFonts w:ascii="Arial" w:hAnsi="Arial" w:cs="Arial"/>
          <w:sz w:val="24"/>
          <w:szCs w:val="24"/>
        </w:rPr>
      </w:pPr>
      <w:bookmarkStart w:id="22" w:name="t22"/>
      <w:bookmarkEnd w:id="22"/>
      <w:r>
        <w:rPr>
          <w:rFonts w:ascii="Arial" w:hAnsi="Arial" w:cs="Arial"/>
          <w:color w:val="333333"/>
          <w:sz w:val="21"/>
          <w:szCs w:val="21"/>
        </w:rPr>
        <w:t>线程销毁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Netty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为了提高内存分配的效率，使用了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来缓存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。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这里存在一个问题，如果线程注销掉了，如果不把缓存的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进行释放，则会存在内存泄露。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Netty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会将缓存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的线程进行</w:t>
      </w:r>
      <w:r>
        <w:rPr>
          <w:rFonts w:ascii="Arial" w:hAnsi="Arial" w:cs="Arial"/>
          <w:color w:val="333333"/>
          <w:sz w:val="21"/>
          <w:szCs w:val="21"/>
        </w:rPr>
        <w:t>watch</w:t>
      </w:r>
      <w:r>
        <w:rPr>
          <w:rFonts w:ascii="Arial" w:hAnsi="Arial" w:cs="Arial"/>
          <w:color w:val="333333"/>
          <w:sz w:val="21"/>
          <w:szCs w:val="21"/>
        </w:rPr>
        <w:t>，如果发现</w:t>
      </w:r>
      <w:r>
        <w:rPr>
          <w:rFonts w:ascii="Arial" w:hAnsi="Arial" w:cs="Arial"/>
          <w:color w:val="333333"/>
          <w:sz w:val="21"/>
          <w:szCs w:val="21"/>
        </w:rPr>
        <w:t>watch</w:t>
      </w:r>
      <w:r>
        <w:rPr>
          <w:rFonts w:ascii="Arial" w:hAnsi="Arial" w:cs="Arial"/>
          <w:color w:val="333333"/>
          <w:sz w:val="21"/>
          <w:szCs w:val="21"/>
        </w:rPr>
        <w:t>的线程会注销掉，便会释放掉缓存在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ThreadLocal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里面的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，来避免内存泄露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分配跟踪</w:t>
      </w:r>
    </w:p>
    <w:p w:rsidR="0038654C" w:rsidRPr="00E56EE2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如果业务线程申请了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，但是未对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进行归还，会导致内存泄露。</w:t>
      </w:r>
      <w:r>
        <w:rPr>
          <w:rFonts w:ascii="Arial" w:hAnsi="Arial" w:cs="Arial"/>
          <w:color w:val="333333"/>
          <w:sz w:val="21"/>
          <w:szCs w:val="21"/>
        </w:rPr>
        <w:t>如何避免，可参考</w:t>
      </w:r>
      <w:r w:rsidRPr="00E56EE2">
        <w:rPr>
          <w:rFonts w:ascii="Arial" w:hAnsi="Arial" w:cs="Arial"/>
          <w:b/>
          <w:color w:val="333333"/>
          <w:sz w:val="21"/>
          <w:szCs w:val="21"/>
        </w:rPr>
        <w:t>：</w:t>
      </w:r>
      <w:hyperlink r:id="rId28" w:tgtFrame="_blank" w:history="1">
        <w:r w:rsidRPr="00E56EE2">
          <w:rPr>
            <w:rStyle w:val="a7"/>
            <w:rFonts w:ascii="Arial" w:hAnsi="Arial" w:cs="Arial"/>
            <w:b/>
            <w:color w:val="FF0000"/>
            <w:sz w:val="21"/>
            <w:szCs w:val="21"/>
          </w:rPr>
          <w:t>Netty</w:t>
        </w:r>
        <w:r w:rsidRPr="00E56EE2">
          <w:rPr>
            <w:rStyle w:val="a7"/>
            <w:rFonts w:ascii="Arial" w:hAnsi="Arial" w:cs="Arial"/>
            <w:b/>
            <w:color w:val="FF0000"/>
            <w:sz w:val="21"/>
            <w:szCs w:val="21"/>
          </w:rPr>
          <w:t>之有效规避内存泄漏</w:t>
        </w:r>
      </w:hyperlink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非常好奇，如果业务线程申请了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，未做归还，如何监控发现。我尝试去设计该监控方案，但是一直未有好的思路，发现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netty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此处设计的非常巧妙。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48275" cy="2628900"/>
            <wp:effectExtent l="0" t="0" r="9525" b="0"/>
            <wp:docPr id="56" name="图片 56" descr="http://img.blog.csdn.net/20161212213149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http://img.blog.csdn.net/2016121221314909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 Simple</w:t>
      </w:r>
      <w:r>
        <w:rPr>
          <w:rFonts w:ascii="Arial" w:hAnsi="Arial" w:cs="Arial"/>
          <w:color w:val="333333"/>
          <w:sz w:val="21"/>
          <w:szCs w:val="21"/>
        </w:rPr>
        <w:t>采样场景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，其实返回的是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SimpleLeakAwareByteBuf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对象。该对象里面包含了从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中申请的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Bytebuf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的幻引用对象。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如果业务线程已经不存在对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SimpleLeakAwareByteBuf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对象的引用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业务线程对申请的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使用完成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，在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的时候，便会回收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SimpleLeakAwareByteBuf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对象，同时也会回收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对象，由于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ByteBuf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还存在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strong ref</w:t>
      </w:r>
      <w:r>
        <w:rPr>
          <w:rFonts w:ascii="Arial" w:hAnsi="Arial" w:cs="Arial"/>
          <w:color w:val="333333"/>
          <w:sz w:val="21"/>
          <w:szCs w:val="21"/>
        </w:rPr>
        <w:t>，不会进行回收。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由于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是幻引用，</w:t>
      </w:r>
      <w:r>
        <w:rPr>
          <w:rFonts w:ascii="Arial" w:hAnsi="Arial" w:cs="Arial"/>
          <w:color w:val="333333"/>
          <w:sz w:val="21"/>
          <w:szCs w:val="21"/>
        </w:rPr>
        <w:t>GC</w:t>
      </w:r>
      <w:r>
        <w:rPr>
          <w:rFonts w:ascii="Arial" w:hAnsi="Arial" w:cs="Arial"/>
          <w:color w:val="333333"/>
          <w:sz w:val="21"/>
          <w:szCs w:val="21"/>
        </w:rPr>
        <w:t>时，便会将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对象添加到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refQueue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队列中。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如果业务处理正常</w:t>
      </w:r>
      <w:r>
        <w:rPr>
          <w:rFonts w:ascii="Arial" w:hAnsi="Arial" w:cs="Arial"/>
          <w:color w:val="333333"/>
          <w:sz w:val="21"/>
          <w:szCs w:val="21"/>
        </w:rPr>
        <w:t>release</w:t>
      </w:r>
      <w:r>
        <w:rPr>
          <w:rFonts w:ascii="Arial" w:hAnsi="Arial" w:cs="Arial"/>
          <w:color w:val="333333"/>
          <w:sz w:val="21"/>
          <w:szCs w:val="21"/>
        </w:rPr>
        <w:t>了，则会对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标识为</w:t>
      </w:r>
      <w:r>
        <w:rPr>
          <w:rFonts w:ascii="Arial" w:hAnsi="Arial" w:cs="Arial"/>
          <w:color w:val="333333"/>
          <w:sz w:val="21"/>
          <w:szCs w:val="21"/>
        </w:rPr>
        <w:t>close</w:t>
      </w:r>
      <w:r>
        <w:rPr>
          <w:rFonts w:ascii="Arial" w:hAnsi="Arial" w:cs="Arial"/>
          <w:color w:val="333333"/>
          <w:sz w:val="21"/>
          <w:szCs w:val="21"/>
        </w:rPr>
        <w:t>状态。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每次申请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时，先查看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refQueue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里面是否有被回收的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DefaultResourceLeak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对象。如果有，判断是否是</w:t>
      </w:r>
      <w:r>
        <w:rPr>
          <w:rFonts w:ascii="Arial" w:hAnsi="Arial" w:cs="Arial"/>
          <w:color w:val="333333"/>
          <w:sz w:val="21"/>
          <w:szCs w:val="21"/>
        </w:rPr>
        <w:t>close</w:t>
      </w:r>
      <w:r>
        <w:rPr>
          <w:rFonts w:ascii="Arial" w:hAnsi="Arial" w:cs="Arial"/>
          <w:color w:val="333333"/>
          <w:sz w:val="21"/>
          <w:szCs w:val="21"/>
        </w:rPr>
        <w:t>状态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代表进行了</w:t>
      </w:r>
      <w:r>
        <w:rPr>
          <w:rFonts w:ascii="Arial" w:hAnsi="Arial" w:cs="Arial"/>
          <w:color w:val="333333"/>
          <w:sz w:val="21"/>
          <w:szCs w:val="21"/>
        </w:rPr>
        <w:t>release)</w:t>
      </w:r>
      <w:r>
        <w:rPr>
          <w:rFonts w:ascii="Arial" w:hAnsi="Arial" w:cs="Arial"/>
          <w:color w:val="333333"/>
          <w:sz w:val="21"/>
          <w:szCs w:val="21"/>
        </w:rPr>
        <w:t>，否则存在了内存泄露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业务线程没有调用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release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方法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38654C" w:rsidRPr="00CA33A9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主要是通过引用关系来巧妙的实现来监控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</w:t>
      </w:r>
      <w:r w:rsidRPr="00CA33A9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申请未归还。</w:t>
      </w:r>
    </w:p>
    <w:p w:rsidR="0038654C" w:rsidRDefault="00194602">
      <w:pPr>
        <w:pStyle w:val="3"/>
        <w:spacing w:before="450" w:beforeAutospacing="0" w:after="0" w:afterAutospacing="0"/>
        <w:rPr>
          <w:rFonts w:ascii="Arial" w:hAnsi="Arial" w:cs="Arial"/>
          <w:sz w:val="24"/>
          <w:szCs w:val="24"/>
        </w:rPr>
      </w:pPr>
      <w:bookmarkStart w:id="23" w:name="t23"/>
      <w:bookmarkEnd w:id="23"/>
      <w:r>
        <w:rPr>
          <w:rFonts w:ascii="Arial" w:hAnsi="Arial" w:cs="Arial"/>
          <w:sz w:val="24"/>
          <w:szCs w:val="24"/>
        </w:rPr>
        <w:t>5.5.6 Buffer Pool</w:t>
      </w:r>
      <w:r>
        <w:rPr>
          <w:rFonts w:ascii="Arial" w:hAnsi="Arial" w:cs="Arial"/>
          <w:sz w:val="24"/>
          <w:szCs w:val="24"/>
        </w:rPr>
        <w:t>缺点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Netty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带来了性能等各方面优势的同时，他的缺点也非常突出。</w:t>
      </w:r>
    </w:p>
    <w:p w:rsidR="0038654C" w:rsidRPr="00B80D73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1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：在申请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的同时，还要记得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release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>本文前面提到线上的</w:t>
      </w:r>
      <w:r>
        <w:rPr>
          <w:rFonts w:ascii="Arial" w:hAnsi="Arial" w:cs="Arial"/>
          <w:color w:val="FF0000"/>
          <w:sz w:val="21"/>
          <w:szCs w:val="21"/>
        </w:rPr>
        <w:t>FGC</w:t>
      </w:r>
      <w:r>
        <w:rPr>
          <w:rFonts w:ascii="Arial" w:hAnsi="Arial" w:cs="Arial"/>
          <w:color w:val="FF0000"/>
          <w:sz w:val="21"/>
          <w:szCs w:val="21"/>
        </w:rPr>
        <w:t>，便是由于申请的</w:t>
      </w:r>
      <w:r>
        <w:rPr>
          <w:rFonts w:ascii="Arial" w:hAnsi="Arial" w:cs="Arial"/>
          <w:color w:val="FF0000"/>
          <w:sz w:val="21"/>
          <w:szCs w:val="21"/>
        </w:rPr>
        <w:t>buffer</w:t>
      </w:r>
      <w:r>
        <w:rPr>
          <w:rFonts w:ascii="Arial" w:hAnsi="Arial" w:cs="Arial"/>
          <w:color w:val="FF0000"/>
          <w:sz w:val="21"/>
          <w:szCs w:val="21"/>
        </w:rPr>
        <w:t>没有</w:t>
      </w:r>
      <w:r>
        <w:rPr>
          <w:rFonts w:ascii="Arial" w:hAnsi="Arial" w:cs="Arial"/>
          <w:color w:val="FF0000"/>
          <w:sz w:val="21"/>
          <w:szCs w:val="21"/>
        </w:rPr>
        <w:t>release</w:t>
      </w:r>
      <w:r>
        <w:rPr>
          <w:rFonts w:ascii="Arial" w:hAnsi="Arial" w:cs="Arial"/>
          <w:color w:val="FF0000"/>
          <w:sz w:val="21"/>
          <w:szCs w:val="21"/>
        </w:rPr>
        <w:t>，导致内存泄露</w:t>
      </w:r>
      <w:r>
        <w:rPr>
          <w:rFonts w:ascii="Arial" w:hAnsi="Arial" w:cs="Arial"/>
          <w:color w:val="333333"/>
          <w:sz w:val="21"/>
          <w:szCs w:val="21"/>
        </w:rPr>
        <w:t>。这里其实打破由</w:t>
      </w:r>
      <w:r>
        <w:rPr>
          <w:rFonts w:ascii="Arial" w:hAnsi="Arial" w:cs="Arial"/>
          <w:color w:val="333333"/>
          <w:sz w:val="21"/>
          <w:szCs w:val="21"/>
        </w:rPr>
        <w:t>JVM</w:t>
      </w:r>
      <w:r>
        <w:rPr>
          <w:rFonts w:ascii="Arial" w:hAnsi="Arial" w:cs="Arial"/>
          <w:color w:val="333333"/>
          <w:sz w:val="21"/>
          <w:szCs w:val="21"/>
        </w:rPr>
        <w:t>负责没有引用对象的回收机制。就像江南白衣所说：一下又回到了</w:t>
      </w:r>
      <w:r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的冰冷时代。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333333"/>
          <w:sz w:val="21"/>
          <w:szCs w:val="21"/>
          <w:u w:val="single"/>
        </w:rPr>
      </w:pP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2</w:t>
      </w:r>
      <w:r>
        <w:rPr>
          <w:rFonts w:ascii="Arial" w:hAnsi="Arial" w:cs="Arial"/>
          <w:i/>
          <w:iCs/>
          <w:color w:val="333333"/>
          <w:sz w:val="21"/>
          <w:szCs w:val="21"/>
          <w:u w:val="single"/>
        </w:rPr>
        <w:t>：业务逻辑结构复杂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申请的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可能会存在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跨很多</w:t>
      </w:r>
      <w:proofErr w:type="gramEnd"/>
      <w:r>
        <w:rPr>
          <w:rFonts w:ascii="Arial" w:hAnsi="Arial" w:cs="Arial"/>
          <w:color w:val="333333"/>
          <w:sz w:val="21"/>
          <w:szCs w:val="21"/>
        </w:rPr>
        <w:t>方法的传递，也可能会对申请</w:t>
      </w:r>
      <w:r>
        <w:rPr>
          <w:rFonts w:ascii="Arial" w:hAnsi="Arial" w:cs="Arial"/>
          <w:color w:val="333333"/>
          <w:sz w:val="21"/>
          <w:szCs w:val="21"/>
        </w:rPr>
        <w:t>buffer</w:t>
      </w:r>
      <w:r>
        <w:rPr>
          <w:rFonts w:ascii="Arial" w:hAnsi="Arial" w:cs="Arial"/>
          <w:color w:val="333333"/>
          <w:sz w:val="21"/>
          <w:szCs w:val="21"/>
        </w:rPr>
        <w:t>进行</w:t>
      </w:r>
      <w:r>
        <w:rPr>
          <w:rFonts w:ascii="Arial" w:hAnsi="Arial" w:cs="Arial"/>
          <w:color w:val="333333"/>
          <w:sz w:val="21"/>
          <w:szCs w:val="21"/>
        </w:rPr>
        <w:t xml:space="preserve">slice, copy </w:t>
      </w:r>
      <w:r>
        <w:rPr>
          <w:rFonts w:ascii="Arial" w:hAnsi="Arial" w:cs="Arial"/>
          <w:color w:val="333333"/>
          <w:sz w:val="21"/>
          <w:szCs w:val="21"/>
        </w:rPr>
        <w:t>等操作，还需要注意异常的处理。导致释放操作是一件非常复杂的事情。</w:t>
      </w:r>
    </w:p>
    <w:p w:rsidR="0038654C" w:rsidRPr="00B80D73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i/>
          <w:iCs/>
          <w:color w:val="FF0000"/>
          <w:sz w:val="21"/>
          <w:szCs w:val="21"/>
          <w:u w:val="single"/>
        </w:rPr>
      </w:pP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3</w:t>
      </w:r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：</w:t>
      </w:r>
      <w:proofErr w:type="spellStart"/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bufferPool</w:t>
      </w:r>
      <w:proofErr w:type="spellEnd"/>
      <w:r w:rsidRPr="00B80D73">
        <w:rPr>
          <w:rFonts w:ascii="Arial" w:hAnsi="Arial" w:cs="Arial"/>
          <w:i/>
          <w:iCs/>
          <w:color w:val="FF0000"/>
          <w:sz w:val="21"/>
          <w:szCs w:val="21"/>
          <w:u w:val="single"/>
        </w:rPr>
        <w:t>实现复杂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从前面的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bufferPool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实现可以看出，为了达到内存的有效分配，内存分配的性能，实现非常复杂。虽然框架屏蔽了复杂性，但是对于实现原理的了解还是很困难。</w:t>
      </w:r>
    </w:p>
    <w:p w:rsidR="0038654C" w:rsidRDefault="00194602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</w:t>
      </w:r>
    </w:p>
    <w:p w:rsidR="0038654C" w:rsidRDefault="0038654C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</w:p>
    <w:p w:rsidR="0038654C" w:rsidRDefault="0038654C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</w:p>
    <w:p w:rsidR="0038654C" w:rsidRDefault="0038654C">
      <w:pPr>
        <w:pStyle w:val="a3"/>
        <w:spacing w:before="15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</w:p>
    <w:p w:rsidR="0038654C" w:rsidRDefault="0038654C"/>
    <w:sectPr w:rsidR="0038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E0"/>
    <w:rsid w:val="000072E1"/>
    <w:rsid w:val="00061B0C"/>
    <w:rsid w:val="000E60AF"/>
    <w:rsid w:val="001201EA"/>
    <w:rsid w:val="00146E8D"/>
    <w:rsid w:val="00194602"/>
    <w:rsid w:val="00194C8E"/>
    <w:rsid w:val="001A3666"/>
    <w:rsid w:val="001B36BA"/>
    <w:rsid w:val="001F0147"/>
    <w:rsid w:val="00210690"/>
    <w:rsid w:val="00294B0C"/>
    <w:rsid w:val="00307835"/>
    <w:rsid w:val="003667CF"/>
    <w:rsid w:val="0038654C"/>
    <w:rsid w:val="00482DA0"/>
    <w:rsid w:val="004A5AD4"/>
    <w:rsid w:val="004D63E0"/>
    <w:rsid w:val="00545B70"/>
    <w:rsid w:val="00790B89"/>
    <w:rsid w:val="008159B4"/>
    <w:rsid w:val="0085310A"/>
    <w:rsid w:val="00863310"/>
    <w:rsid w:val="008A7B24"/>
    <w:rsid w:val="00997CDC"/>
    <w:rsid w:val="009B6170"/>
    <w:rsid w:val="009C046B"/>
    <w:rsid w:val="00A1625F"/>
    <w:rsid w:val="00A3607E"/>
    <w:rsid w:val="00B80D73"/>
    <w:rsid w:val="00B95CF4"/>
    <w:rsid w:val="00CA33A9"/>
    <w:rsid w:val="00CB3BB4"/>
    <w:rsid w:val="00D664B2"/>
    <w:rsid w:val="00D90C68"/>
    <w:rsid w:val="00DC137A"/>
    <w:rsid w:val="00DD166C"/>
    <w:rsid w:val="00E32475"/>
    <w:rsid w:val="00E56EE2"/>
    <w:rsid w:val="00F7282D"/>
    <w:rsid w:val="06A20E1B"/>
    <w:rsid w:val="4ACF155D"/>
    <w:rsid w:val="5A885225"/>
    <w:rsid w:val="612B2027"/>
    <w:rsid w:val="757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FBD63-C7D1-430A-8B37-00DA5DFD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richmediameta">
    <w:name w:val="rich_media_meta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tblog.cn/blog/2015/05/07/system-gc/" TargetMode="External"/><Relationship Id="rId13" Type="http://schemas.openxmlformats.org/officeDocument/2006/relationships/hyperlink" Target="http://www.infoq.com/cn/articles/jvm-source-code-analysis-finalreference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github.com/java-native-access/jna" TargetMode="External"/><Relationship Id="rId25" Type="http://schemas.openxmlformats.org/officeDocument/2006/relationships/hyperlink" Target="http://blog.csdn.net/youaremoon/article/details/48085591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yperlink" Target="http://calvin1978.blogcn.com/articles/netty-leak.html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://blog.csdn.net/youaremoon/article/details/4791097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</Words>
  <Characters>9234</Characters>
  <Application>Microsoft Office Word</Application>
  <DocSecurity>0</DocSecurity>
  <Lines>76</Lines>
  <Paragraphs>21</Paragraphs>
  <ScaleCrop>false</ScaleCrop>
  <Company>Microsoft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Wei14(上海_技术部_架构部_基础架构_王伟)</dc:creator>
  <cp:lastModifiedBy>Wang Wei14(上海_技术部_架构部_基础架构_王伟)</cp:lastModifiedBy>
  <cp:revision>1</cp:revision>
  <dcterms:created xsi:type="dcterms:W3CDTF">2017-03-14T08:07:00Z</dcterms:created>
  <dcterms:modified xsi:type="dcterms:W3CDTF">2017-03-14T08:07:00Z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